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38B1" w14:textId="77777777" w:rsidR="00B87B61" w:rsidRDefault="00D14B9A" w:rsidP="00D14B9A">
      <w:pPr>
        <w:spacing w:after="0"/>
        <w:rPr>
          <w:rFonts w:ascii="Times New Roman" w:hAnsi="Times New Roman"/>
          <w:sz w:val="24"/>
          <w:szCs w:val="24"/>
        </w:rPr>
      </w:pPr>
      <w:r>
        <w:rPr>
          <w:rFonts w:ascii="Times New Roman" w:eastAsia="Times New Roman" w:hAnsi="Times New Roman" w:cs="Times New Roman"/>
          <w:sz w:val="24"/>
          <w:szCs w:val="24"/>
          <w:lang w:eastAsia="ru-RU"/>
        </w:rPr>
        <w:t>Филиал федерального государственного бюджетного образовательного учреждения высшего образования «Университет «Дубна «- Лыткаринский промышленно-гуманитарный колледж</w:t>
      </w:r>
    </w:p>
    <w:p w14:paraId="4D319E97" w14:textId="77777777" w:rsidR="00B87B61" w:rsidRDefault="00B87B61" w:rsidP="00D14B9A">
      <w:pPr>
        <w:spacing w:after="0"/>
        <w:rPr>
          <w:rFonts w:ascii="Times New Roman" w:eastAsia="Times New Roman" w:hAnsi="Times New Roman" w:cs="Times New Roman"/>
          <w:sz w:val="24"/>
          <w:szCs w:val="24"/>
          <w:lang w:eastAsia="ru-RU"/>
        </w:rPr>
      </w:pPr>
    </w:p>
    <w:p w14:paraId="039DDADB" w14:textId="77777777" w:rsidR="00B87B61" w:rsidRDefault="00B87B61" w:rsidP="00D14B9A">
      <w:pPr>
        <w:spacing w:after="0"/>
        <w:jc w:val="both"/>
        <w:rPr>
          <w:rFonts w:ascii="Times New Roman" w:eastAsia="Times New Roman" w:hAnsi="Times New Roman" w:cs="Times New Roman"/>
          <w:sz w:val="24"/>
          <w:szCs w:val="24"/>
          <w:lang w:eastAsia="ru-RU"/>
        </w:rPr>
      </w:pPr>
    </w:p>
    <w:p w14:paraId="59E1A86C" w14:textId="77777777" w:rsidR="00B87B61" w:rsidRDefault="00B87B61" w:rsidP="00D14B9A">
      <w:pPr>
        <w:spacing w:after="0"/>
        <w:jc w:val="both"/>
        <w:rPr>
          <w:rFonts w:ascii="Times New Roman" w:eastAsia="Times New Roman" w:hAnsi="Times New Roman" w:cs="Times New Roman"/>
          <w:sz w:val="24"/>
          <w:szCs w:val="24"/>
          <w:lang w:eastAsia="ru-RU"/>
        </w:rPr>
      </w:pPr>
    </w:p>
    <w:p w14:paraId="41071F29" w14:textId="77777777" w:rsidR="00B87B61" w:rsidRDefault="00D14B9A" w:rsidP="00D14B9A">
      <w:pPr>
        <w:spacing w:after="0"/>
        <w:jc w:val="right"/>
        <w:rPr>
          <w:rFonts w:ascii="Times New Roman" w:hAnsi="Times New Roman"/>
          <w:sz w:val="24"/>
          <w:szCs w:val="24"/>
        </w:rPr>
      </w:pPr>
      <w:r>
        <w:rPr>
          <w:rFonts w:ascii="Times New Roman" w:eastAsia="Times New Roman" w:hAnsi="Times New Roman" w:cs="Times New Roman"/>
          <w:b/>
          <w:sz w:val="24"/>
          <w:szCs w:val="24"/>
          <w:lang w:eastAsia="ru-RU"/>
        </w:rPr>
        <w:t xml:space="preserve">                                                                                             Утверждаю       </w:t>
      </w:r>
    </w:p>
    <w:p w14:paraId="49433F43" w14:textId="77777777" w:rsidR="00B87B61" w:rsidRDefault="00D14B9A" w:rsidP="00D14B9A">
      <w:pPr>
        <w:spacing w:after="0"/>
        <w:jc w:val="right"/>
        <w:rPr>
          <w:rFonts w:ascii="Times New Roman" w:hAnsi="Times New Roman"/>
          <w:sz w:val="24"/>
          <w:szCs w:val="24"/>
        </w:rPr>
      </w:pPr>
      <w:r>
        <w:rPr>
          <w:rFonts w:ascii="Times New Roman" w:eastAsia="Times New Roman" w:hAnsi="Times New Roman" w:cs="Times New Roman"/>
          <w:sz w:val="24"/>
          <w:szCs w:val="24"/>
          <w:lang w:eastAsia="ru-RU"/>
        </w:rPr>
        <w:t xml:space="preserve">                                                                                          Председатель научно – </w:t>
      </w:r>
    </w:p>
    <w:p w14:paraId="33DEBF3D" w14:textId="77777777" w:rsidR="00B87B61" w:rsidRDefault="00D14B9A" w:rsidP="00D14B9A">
      <w:pPr>
        <w:spacing w:after="0"/>
        <w:jc w:val="right"/>
        <w:rPr>
          <w:rFonts w:ascii="Times New Roman" w:hAnsi="Times New Roman"/>
          <w:sz w:val="24"/>
          <w:szCs w:val="24"/>
        </w:rPr>
      </w:pPr>
      <w:r>
        <w:rPr>
          <w:rFonts w:ascii="Times New Roman" w:eastAsia="Times New Roman" w:hAnsi="Times New Roman" w:cs="Times New Roman"/>
          <w:sz w:val="24"/>
          <w:szCs w:val="24"/>
          <w:lang w:eastAsia="ru-RU"/>
        </w:rPr>
        <w:t xml:space="preserve">                                                                                          методического совета </w:t>
      </w:r>
    </w:p>
    <w:p w14:paraId="035B4F18" w14:textId="77777777" w:rsidR="00B87B61" w:rsidRDefault="00D14B9A" w:rsidP="00D14B9A">
      <w:pPr>
        <w:spacing w:after="0"/>
        <w:jc w:val="right"/>
        <w:rPr>
          <w:rFonts w:ascii="Times New Roman" w:hAnsi="Times New Roman"/>
          <w:sz w:val="24"/>
          <w:szCs w:val="24"/>
        </w:rPr>
      </w:pPr>
      <w:r>
        <w:rPr>
          <w:rFonts w:ascii="Times New Roman" w:eastAsia="Times New Roman" w:hAnsi="Times New Roman" w:cs="Times New Roman"/>
          <w:sz w:val="24"/>
          <w:szCs w:val="24"/>
          <w:lang w:eastAsia="ru-RU"/>
        </w:rPr>
        <w:t xml:space="preserve">                                                                                         __________Савельева О.Г.</w:t>
      </w:r>
    </w:p>
    <w:p w14:paraId="60F60D94" w14:textId="77777777" w:rsidR="00B87B61" w:rsidRDefault="00B87B61" w:rsidP="00D14B9A">
      <w:pPr>
        <w:spacing w:after="0"/>
        <w:rPr>
          <w:rFonts w:ascii="Times New Roman" w:eastAsia="Calibri" w:hAnsi="Times New Roman" w:cs="Times New Roman"/>
          <w:sz w:val="24"/>
          <w:szCs w:val="24"/>
        </w:rPr>
      </w:pPr>
    </w:p>
    <w:p w14:paraId="5A73DA01" w14:textId="77777777" w:rsidR="00D14B9A" w:rsidRDefault="00D14B9A" w:rsidP="00822968">
      <w:pPr>
        <w:spacing w:after="0"/>
        <w:jc w:val="both"/>
        <w:rPr>
          <w:rFonts w:ascii="Times New Roman" w:hAnsi="Times New Roman" w:cs="Times New Roman"/>
          <w:sz w:val="24"/>
          <w:szCs w:val="24"/>
        </w:rPr>
      </w:pPr>
    </w:p>
    <w:p w14:paraId="297F4024" w14:textId="77777777" w:rsidR="00D14B9A" w:rsidRDefault="00D14B9A" w:rsidP="00D14B9A">
      <w:pPr>
        <w:spacing w:after="0"/>
        <w:rPr>
          <w:rFonts w:ascii="Times New Roman" w:hAnsi="Times New Roman" w:cs="Times New Roman"/>
          <w:sz w:val="24"/>
          <w:szCs w:val="24"/>
        </w:rPr>
      </w:pPr>
    </w:p>
    <w:p w14:paraId="11CC6E83" w14:textId="77777777" w:rsidR="00B87B61" w:rsidRDefault="00D14B9A" w:rsidP="00D14B9A">
      <w:pPr>
        <w:spacing w:after="0"/>
        <w:rPr>
          <w:rFonts w:ascii="Times New Roman" w:hAnsi="Times New Roman"/>
          <w:sz w:val="24"/>
          <w:szCs w:val="24"/>
        </w:rPr>
      </w:pPr>
      <w:r>
        <w:rPr>
          <w:rFonts w:ascii="Times New Roman" w:hAnsi="Times New Roman" w:cs="Times New Roman"/>
          <w:b/>
          <w:sz w:val="24"/>
          <w:szCs w:val="24"/>
        </w:rPr>
        <w:t>МЕТОДИЧЕСКИЕ УКАЗАНИЯ</w:t>
      </w:r>
    </w:p>
    <w:p w14:paraId="6AB84B5D" w14:textId="77777777" w:rsidR="00B87B61" w:rsidRDefault="00D14B9A" w:rsidP="00D14B9A">
      <w:pPr>
        <w:spacing w:after="0"/>
        <w:rPr>
          <w:rFonts w:ascii="Times New Roman" w:hAnsi="Times New Roman"/>
          <w:sz w:val="24"/>
          <w:szCs w:val="24"/>
        </w:rPr>
      </w:pPr>
      <w:r>
        <w:rPr>
          <w:rFonts w:ascii="Times New Roman" w:hAnsi="Times New Roman" w:cs="Times New Roman"/>
          <w:b/>
          <w:sz w:val="24"/>
          <w:szCs w:val="24"/>
        </w:rPr>
        <w:t xml:space="preserve">По выполнению внеаудиторных самостоятельных работ студентов по дисциплине </w:t>
      </w:r>
    </w:p>
    <w:p w14:paraId="3B301C55" w14:textId="77777777" w:rsidR="00B87B61" w:rsidRDefault="000C27FF" w:rsidP="00D14B9A">
      <w:pPr>
        <w:spacing w:after="0"/>
        <w:rPr>
          <w:rFonts w:ascii="Times New Roman" w:hAnsi="Times New Roman"/>
          <w:sz w:val="24"/>
          <w:szCs w:val="24"/>
        </w:rPr>
      </w:pPr>
      <w:r>
        <w:rPr>
          <w:rFonts w:ascii="Times New Roman" w:hAnsi="Times New Roman" w:cs="Times New Roman"/>
          <w:b/>
          <w:sz w:val="24"/>
          <w:szCs w:val="24"/>
        </w:rPr>
        <w:t>ОУД</w:t>
      </w:r>
      <w:r w:rsidR="00925C48">
        <w:rPr>
          <w:rFonts w:ascii="Times New Roman" w:hAnsi="Times New Roman" w:cs="Times New Roman"/>
          <w:b/>
          <w:sz w:val="24"/>
          <w:szCs w:val="24"/>
        </w:rPr>
        <w:t xml:space="preserve"> 04</w:t>
      </w:r>
      <w:r w:rsidR="00822968">
        <w:rPr>
          <w:rFonts w:ascii="Times New Roman" w:hAnsi="Times New Roman" w:cs="Times New Roman"/>
          <w:b/>
          <w:sz w:val="24"/>
          <w:szCs w:val="24"/>
        </w:rPr>
        <w:t xml:space="preserve"> «</w:t>
      </w:r>
      <w:r>
        <w:rPr>
          <w:rFonts w:ascii="Times New Roman" w:hAnsi="Times New Roman" w:cs="Times New Roman"/>
          <w:b/>
          <w:sz w:val="24"/>
          <w:szCs w:val="24"/>
        </w:rPr>
        <w:t xml:space="preserve">Основы </w:t>
      </w:r>
      <w:r w:rsidR="00925C48">
        <w:rPr>
          <w:rFonts w:ascii="Times New Roman" w:eastAsia="Times New Roman" w:hAnsi="Times New Roman" w:cs="Times New Roman"/>
          <w:b/>
          <w:caps/>
          <w:lang w:eastAsia="ru-RU"/>
        </w:rPr>
        <w:t>БЕЗОПАСНОСТи</w:t>
      </w:r>
      <w:r w:rsidR="00822968" w:rsidRPr="00822968">
        <w:rPr>
          <w:rFonts w:ascii="Times New Roman" w:eastAsia="Times New Roman" w:hAnsi="Times New Roman" w:cs="Times New Roman"/>
          <w:b/>
          <w:caps/>
          <w:lang w:eastAsia="ru-RU"/>
        </w:rPr>
        <w:t xml:space="preserve"> ЖИЗНЕДЕЯТЕЛЬНОСТИ</w:t>
      </w:r>
      <w:r w:rsidR="00D14B9A">
        <w:rPr>
          <w:rFonts w:ascii="Times New Roman" w:hAnsi="Times New Roman" w:cs="Times New Roman"/>
          <w:b/>
          <w:sz w:val="24"/>
          <w:szCs w:val="24"/>
        </w:rPr>
        <w:t>»</w:t>
      </w:r>
    </w:p>
    <w:p w14:paraId="3FBBB1C9" w14:textId="77777777" w:rsidR="00B87B61" w:rsidRPr="00925C48" w:rsidRDefault="00D14B9A" w:rsidP="00925C48">
      <w:pPr>
        <w:spacing w:after="0"/>
        <w:rPr>
          <w:rFonts w:ascii="Times New Roman" w:hAnsi="Times New Roman"/>
          <w:sz w:val="24"/>
          <w:szCs w:val="24"/>
        </w:rPr>
      </w:pPr>
      <w:r>
        <w:rPr>
          <w:rFonts w:ascii="Times New Roman" w:hAnsi="Times New Roman" w:cs="Times New Roman"/>
          <w:b/>
          <w:sz w:val="24"/>
          <w:szCs w:val="24"/>
        </w:rPr>
        <w:t>Для специальности 54.02.01 Дизайн (по отраслям)</w:t>
      </w:r>
    </w:p>
    <w:p w14:paraId="1EA03BBF" w14:textId="77777777" w:rsidR="00B87B61" w:rsidRDefault="00925C48" w:rsidP="00D14B9A">
      <w:pPr>
        <w:spacing w:after="0"/>
        <w:rPr>
          <w:rFonts w:ascii="Times New Roman" w:hAnsi="Times New Roman"/>
          <w:sz w:val="24"/>
          <w:szCs w:val="24"/>
        </w:rPr>
      </w:pPr>
      <w:r>
        <w:rPr>
          <w:noProof/>
          <w:lang w:eastAsia="ru-RU"/>
        </w:rPr>
        <w:drawing>
          <wp:inline distT="0" distB="0" distL="0" distR="0" wp14:anchorId="7AA4F8A6" wp14:editId="25E3DF1C">
            <wp:extent cx="6479540" cy="4860921"/>
            <wp:effectExtent l="19050" t="0" r="0" b="0"/>
            <wp:docPr id="5" name="Рисунок 5" descr="https://cf.ppt-online.org/files/slide/m/mWniZDg0hH8pyLISMrTV5GzRJkasCEuKYdx941FbA/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ppt-online.org/files/slide/m/mWniZDg0hH8pyLISMrTV5GzRJkasCEuKYdx941FbA/slide-0.jpg"/>
                    <pic:cNvPicPr>
                      <a:picLocks noChangeAspect="1" noChangeArrowheads="1"/>
                    </pic:cNvPicPr>
                  </pic:nvPicPr>
                  <pic:blipFill>
                    <a:blip r:embed="rId8" cstate="print"/>
                    <a:srcRect/>
                    <a:stretch>
                      <a:fillRect/>
                    </a:stretch>
                  </pic:blipFill>
                  <pic:spPr bwMode="auto">
                    <a:xfrm>
                      <a:off x="0" y="0"/>
                      <a:ext cx="6479540" cy="4860921"/>
                    </a:xfrm>
                    <a:prstGeom prst="rect">
                      <a:avLst/>
                    </a:prstGeom>
                    <a:noFill/>
                    <a:ln w="9525">
                      <a:noFill/>
                      <a:miter lim="800000"/>
                      <a:headEnd/>
                      <a:tailEnd/>
                    </a:ln>
                  </pic:spPr>
                </pic:pic>
              </a:graphicData>
            </a:graphic>
          </wp:inline>
        </w:drawing>
      </w:r>
    </w:p>
    <w:p w14:paraId="0420CC0F" w14:textId="77777777" w:rsidR="00B87B61" w:rsidRDefault="00B87B61" w:rsidP="00D14B9A">
      <w:pPr>
        <w:spacing w:after="0"/>
        <w:rPr>
          <w:rFonts w:ascii="Times New Roman" w:hAnsi="Times New Roman" w:cs="Times New Roman"/>
          <w:b/>
          <w:sz w:val="24"/>
          <w:szCs w:val="24"/>
        </w:rPr>
      </w:pPr>
    </w:p>
    <w:p w14:paraId="7940FB5E" w14:textId="77777777" w:rsidR="00B87B61" w:rsidRDefault="00B87B61" w:rsidP="00D14B9A">
      <w:pPr>
        <w:spacing w:after="0"/>
        <w:rPr>
          <w:rFonts w:ascii="Times New Roman" w:hAnsi="Times New Roman" w:cs="Times New Roman"/>
          <w:b/>
          <w:sz w:val="24"/>
          <w:szCs w:val="24"/>
        </w:rPr>
      </w:pPr>
    </w:p>
    <w:p w14:paraId="4CF82D86" w14:textId="77777777" w:rsidR="00B87B61" w:rsidRDefault="00B87B61" w:rsidP="00D14B9A">
      <w:pPr>
        <w:spacing w:after="0"/>
        <w:rPr>
          <w:rFonts w:ascii="Times New Roman" w:hAnsi="Times New Roman" w:cs="Times New Roman"/>
          <w:b/>
          <w:sz w:val="24"/>
          <w:szCs w:val="24"/>
        </w:rPr>
      </w:pPr>
    </w:p>
    <w:p w14:paraId="67F74891" w14:textId="77777777" w:rsidR="00D14B9A" w:rsidRDefault="00D14B9A" w:rsidP="00D14B9A">
      <w:pPr>
        <w:spacing w:after="0"/>
        <w:rPr>
          <w:rFonts w:ascii="Times New Roman" w:hAnsi="Times New Roman" w:cs="Times New Roman"/>
          <w:b/>
          <w:sz w:val="24"/>
          <w:szCs w:val="24"/>
        </w:rPr>
      </w:pPr>
    </w:p>
    <w:p w14:paraId="14A7C92E" w14:textId="77777777" w:rsidR="00B87B61" w:rsidRDefault="00822968" w:rsidP="00822968">
      <w:pPr>
        <w:spacing w:after="0"/>
        <w:jc w:val="both"/>
        <w:rPr>
          <w:rFonts w:ascii="Times New Roman" w:hAnsi="Times New Roman"/>
          <w:sz w:val="24"/>
          <w:szCs w:val="24"/>
        </w:rPr>
      </w:pPr>
      <w:r>
        <w:rPr>
          <w:rFonts w:ascii="Times New Roman" w:hAnsi="Times New Roman" w:cs="Times New Roman"/>
          <w:b/>
          <w:sz w:val="24"/>
          <w:szCs w:val="24"/>
        </w:rPr>
        <w:t xml:space="preserve">                                                            </w:t>
      </w:r>
      <w:r w:rsidR="00D14B9A">
        <w:rPr>
          <w:rFonts w:ascii="Times New Roman" w:eastAsia="Times New Roman" w:hAnsi="Times New Roman" w:cs="Times New Roman"/>
          <w:sz w:val="24"/>
          <w:szCs w:val="24"/>
          <w:lang w:eastAsia="ru-RU"/>
        </w:rPr>
        <w:t>г.о. Лыткарино, 2022 год</w:t>
      </w:r>
    </w:p>
    <w:p w14:paraId="03DDAFC6" w14:textId="77777777" w:rsidR="00170D82" w:rsidRDefault="00D14B9A" w:rsidP="00170D8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Методические указания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54.02.01 Дизайн (по отраслям), дис</w:t>
      </w:r>
      <w:r w:rsidR="00D74307">
        <w:rPr>
          <w:rFonts w:ascii="Times New Roman" w:eastAsia="Times New Roman" w:hAnsi="Times New Roman" w:cs="Times New Roman"/>
          <w:sz w:val="24"/>
          <w:szCs w:val="24"/>
          <w:lang w:eastAsia="ru-RU"/>
        </w:rPr>
        <w:t xml:space="preserve">циплине </w:t>
      </w:r>
    </w:p>
    <w:p w14:paraId="6AACEC09" w14:textId="77777777" w:rsidR="00170D82" w:rsidRPr="00170D82" w:rsidRDefault="00170D82" w:rsidP="00170D82">
      <w:pPr>
        <w:spacing w:after="0"/>
        <w:rPr>
          <w:rFonts w:ascii="Times New Roman" w:hAnsi="Times New Roman"/>
          <w:sz w:val="24"/>
          <w:szCs w:val="24"/>
        </w:rPr>
      </w:pPr>
      <w:r w:rsidRPr="00170D82">
        <w:rPr>
          <w:rFonts w:ascii="Times New Roman" w:hAnsi="Times New Roman" w:cs="Times New Roman"/>
          <w:sz w:val="24"/>
          <w:szCs w:val="24"/>
        </w:rPr>
        <w:t xml:space="preserve">ОУД 04 «Основы </w:t>
      </w:r>
      <w:r w:rsidRPr="00170D82">
        <w:rPr>
          <w:rFonts w:ascii="Times New Roman" w:eastAsia="Times New Roman" w:hAnsi="Times New Roman" w:cs="Times New Roman"/>
          <w:caps/>
          <w:lang w:eastAsia="ru-RU"/>
        </w:rPr>
        <w:t>БЕЗОПАСНОСТи ЖИЗНЕДЕЯТЕЛЬНОСТИ</w:t>
      </w:r>
      <w:r w:rsidRPr="00170D82">
        <w:rPr>
          <w:rFonts w:ascii="Times New Roman" w:hAnsi="Times New Roman" w:cs="Times New Roman"/>
          <w:sz w:val="24"/>
          <w:szCs w:val="24"/>
        </w:rPr>
        <w:t>»</w:t>
      </w:r>
    </w:p>
    <w:p w14:paraId="06E7FC73" w14:textId="77777777" w:rsidR="00D74307" w:rsidRPr="00D74307" w:rsidRDefault="00170D82" w:rsidP="00170D82">
      <w:pPr>
        <w:spacing w:after="0"/>
        <w:rPr>
          <w:rFonts w:ascii="Times New Roman" w:hAnsi="Times New Roman" w:cs="Times New Roman"/>
        </w:rPr>
      </w:pPr>
      <w:r w:rsidRPr="00D74307">
        <w:rPr>
          <w:rFonts w:ascii="Times New Roman" w:hAnsi="Times New Roman" w:cs="Times New Roman"/>
        </w:rPr>
        <w:t xml:space="preserve"> </w:t>
      </w:r>
    </w:p>
    <w:p w14:paraId="0CCC7FD4" w14:textId="77777777" w:rsidR="00B87B61" w:rsidRDefault="00B87B61" w:rsidP="00D14B9A">
      <w:pPr>
        <w:spacing w:after="0"/>
        <w:ind w:firstLine="540"/>
        <w:jc w:val="both"/>
        <w:rPr>
          <w:rFonts w:ascii="Times New Roman" w:hAnsi="Times New Roman"/>
          <w:sz w:val="24"/>
          <w:szCs w:val="24"/>
        </w:rPr>
      </w:pPr>
    </w:p>
    <w:p w14:paraId="1C509666" w14:textId="77777777" w:rsidR="00B87B61" w:rsidRDefault="00B87B61" w:rsidP="00D14B9A">
      <w:pPr>
        <w:spacing w:after="0"/>
        <w:ind w:firstLine="540"/>
        <w:jc w:val="both"/>
        <w:rPr>
          <w:rFonts w:ascii="Times New Roman" w:eastAsia="Times New Roman" w:hAnsi="Times New Roman" w:cs="Times New Roman"/>
          <w:sz w:val="24"/>
          <w:szCs w:val="24"/>
          <w:lang w:eastAsia="ru-RU"/>
        </w:rPr>
      </w:pPr>
    </w:p>
    <w:p w14:paraId="5AA68B3D" w14:textId="77777777" w:rsidR="00B87B61" w:rsidRDefault="00B87B61" w:rsidP="00D14B9A">
      <w:pPr>
        <w:spacing w:after="0"/>
        <w:jc w:val="both"/>
        <w:rPr>
          <w:rFonts w:ascii="Times New Roman" w:eastAsia="Times New Roman" w:hAnsi="Times New Roman" w:cs="Times New Roman"/>
          <w:sz w:val="24"/>
          <w:szCs w:val="24"/>
          <w:lang w:eastAsia="ru-RU"/>
        </w:rPr>
      </w:pPr>
    </w:p>
    <w:p w14:paraId="4238883D" w14:textId="77777777" w:rsidR="00B87B61" w:rsidRDefault="00D14B9A" w:rsidP="00D14B9A">
      <w:pPr>
        <w:spacing w:after="0"/>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 xml:space="preserve">Утверждено научно-методическим </w:t>
      </w:r>
    </w:p>
    <w:p w14:paraId="0DCF6747" w14:textId="77777777" w:rsidR="00B87B61" w:rsidRDefault="00D14B9A" w:rsidP="00D14B9A">
      <w:pPr>
        <w:spacing w:after="0"/>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Советом колледжа в качестве</w:t>
      </w:r>
    </w:p>
    <w:p w14:paraId="68B9BD79" w14:textId="77777777" w:rsidR="00B87B61" w:rsidRDefault="00D14B9A" w:rsidP="00D14B9A">
      <w:pPr>
        <w:spacing w:after="0"/>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учебно-методического пособия</w:t>
      </w:r>
    </w:p>
    <w:p w14:paraId="38A6AB04" w14:textId="77777777" w:rsidR="00B87B61" w:rsidRDefault="00B87B61" w:rsidP="00D14B9A">
      <w:pPr>
        <w:spacing w:after="0"/>
        <w:ind w:firstLine="540"/>
        <w:jc w:val="both"/>
        <w:rPr>
          <w:rFonts w:ascii="Times New Roman" w:eastAsia="Times New Roman" w:hAnsi="Times New Roman" w:cs="Times New Roman"/>
          <w:sz w:val="24"/>
          <w:szCs w:val="24"/>
          <w:lang w:eastAsia="ru-RU"/>
        </w:rPr>
      </w:pPr>
    </w:p>
    <w:p w14:paraId="6CFB8D0B" w14:textId="77777777" w:rsidR="00B87B61" w:rsidRDefault="00B87B61" w:rsidP="00D14B9A">
      <w:pPr>
        <w:spacing w:after="0"/>
        <w:ind w:firstLine="540"/>
        <w:jc w:val="both"/>
        <w:rPr>
          <w:rFonts w:ascii="Times New Roman" w:eastAsia="Times New Roman" w:hAnsi="Times New Roman" w:cs="Times New Roman"/>
          <w:sz w:val="24"/>
          <w:szCs w:val="24"/>
          <w:lang w:eastAsia="ru-RU"/>
        </w:rPr>
      </w:pPr>
    </w:p>
    <w:p w14:paraId="095EE1F9" w14:textId="77777777" w:rsidR="00B87B61" w:rsidRDefault="00B87B61" w:rsidP="00D14B9A">
      <w:pPr>
        <w:spacing w:after="0"/>
        <w:jc w:val="both"/>
        <w:rPr>
          <w:rFonts w:ascii="Times New Roman" w:eastAsia="Times New Roman" w:hAnsi="Times New Roman" w:cs="Times New Roman"/>
          <w:sz w:val="24"/>
          <w:szCs w:val="24"/>
          <w:lang w:eastAsia="ru-RU"/>
        </w:rPr>
      </w:pPr>
    </w:p>
    <w:p w14:paraId="180FD46B" w14:textId="77777777" w:rsidR="00B87B61" w:rsidRDefault="00B87B61" w:rsidP="00D14B9A">
      <w:pPr>
        <w:spacing w:after="0"/>
        <w:ind w:firstLine="540"/>
        <w:jc w:val="both"/>
        <w:rPr>
          <w:rFonts w:ascii="Times New Roman" w:eastAsia="Times New Roman" w:hAnsi="Times New Roman" w:cs="Times New Roman"/>
          <w:sz w:val="24"/>
          <w:szCs w:val="24"/>
          <w:lang w:eastAsia="ru-RU"/>
        </w:rPr>
      </w:pPr>
    </w:p>
    <w:p w14:paraId="3254C0DF" w14:textId="77777777" w:rsidR="00B87B61" w:rsidRDefault="00D14B9A" w:rsidP="00D14B9A">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Автор:</w:t>
      </w:r>
    </w:p>
    <w:p w14:paraId="78780718" w14:textId="77777777" w:rsidR="00B87B61" w:rsidRDefault="00B87B61" w:rsidP="00D14B9A">
      <w:pPr>
        <w:spacing w:after="0"/>
        <w:ind w:firstLine="540"/>
        <w:jc w:val="both"/>
        <w:rPr>
          <w:rFonts w:ascii="Times New Roman" w:eastAsia="Times New Roman" w:hAnsi="Times New Roman" w:cs="Times New Roman"/>
          <w:sz w:val="24"/>
          <w:szCs w:val="24"/>
          <w:lang w:eastAsia="ru-RU"/>
        </w:rPr>
      </w:pPr>
    </w:p>
    <w:p w14:paraId="2FB52CFD" w14:textId="77777777" w:rsidR="00B87B61" w:rsidRDefault="00D74307" w:rsidP="00D74307">
      <w:pPr>
        <w:spacing w:after="0"/>
        <w:jc w:val="both"/>
        <w:rPr>
          <w:rFonts w:ascii="Times New Roman" w:hAnsi="Times New Roman"/>
          <w:sz w:val="24"/>
          <w:szCs w:val="24"/>
        </w:rPr>
      </w:pPr>
      <w:proofErr w:type="spellStart"/>
      <w:r>
        <w:rPr>
          <w:rFonts w:ascii="Times New Roman" w:eastAsia="Times New Roman" w:hAnsi="Times New Roman" w:cs="Times New Roman"/>
          <w:sz w:val="24"/>
          <w:szCs w:val="24"/>
          <w:u w:val="single"/>
          <w:lang w:eastAsia="ru-RU"/>
        </w:rPr>
        <w:t>Узянбаева</w:t>
      </w:r>
      <w:proofErr w:type="spellEnd"/>
      <w:r>
        <w:rPr>
          <w:rFonts w:ascii="Times New Roman" w:eastAsia="Times New Roman" w:hAnsi="Times New Roman" w:cs="Times New Roman"/>
          <w:sz w:val="24"/>
          <w:szCs w:val="24"/>
          <w:u w:val="single"/>
          <w:lang w:eastAsia="ru-RU"/>
        </w:rPr>
        <w:t xml:space="preserve"> Г.</w:t>
      </w:r>
      <w:r w:rsidR="00116454">
        <w:rPr>
          <w:rFonts w:ascii="Times New Roman" w:eastAsia="Times New Roman" w:hAnsi="Times New Roman" w:cs="Times New Roman"/>
          <w:sz w:val="24"/>
          <w:szCs w:val="24"/>
          <w:u w:val="single"/>
          <w:lang w:eastAsia="ru-RU"/>
        </w:rPr>
        <w:t xml:space="preserve">А.– преподаватель общеобразовательных  </w:t>
      </w:r>
      <w:r w:rsidR="00D14B9A">
        <w:rPr>
          <w:rFonts w:ascii="Times New Roman" w:eastAsia="Times New Roman" w:hAnsi="Times New Roman" w:cs="Times New Roman"/>
          <w:sz w:val="24"/>
          <w:szCs w:val="24"/>
          <w:u w:val="single"/>
          <w:lang w:eastAsia="ru-RU"/>
        </w:rPr>
        <w:t>дисциплин</w:t>
      </w:r>
    </w:p>
    <w:p w14:paraId="548BB6C2" w14:textId="77777777" w:rsidR="00B87B61" w:rsidRDefault="00B87B61" w:rsidP="00D14B9A">
      <w:pPr>
        <w:spacing w:after="0"/>
        <w:ind w:firstLine="540"/>
        <w:jc w:val="both"/>
        <w:rPr>
          <w:rFonts w:ascii="Times New Roman" w:eastAsia="Times New Roman" w:hAnsi="Times New Roman" w:cs="Times New Roman"/>
          <w:sz w:val="24"/>
          <w:szCs w:val="24"/>
          <w:u w:val="single"/>
          <w:lang w:eastAsia="ru-RU"/>
        </w:rPr>
      </w:pPr>
    </w:p>
    <w:p w14:paraId="0EEF09F2" w14:textId="77777777" w:rsidR="00B87B61" w:rsidRDefault="00B87B61" w:rsidP="00D14B9A">
      <w:pPr>
        <w:spacing w:after="0"/>
        <w:ind w:firstLine="540"/>
        <w:jc w:val="both"/>
        <w:rPr>
          <w:rFonts w:ascii="Times New Roman" w:eastAsia="Times New Roman" w:hAnsi="Times New Roman" w:cs="Times New Roman"/>
          <w:sz w:val="24"/>
          <w:szCs w:val="24"/>
          <w:u w:val="single"/>
          <w:lang w:eastAsia="ru-RU"/>
        </w:rPr>
      </w:pPr>
    </w:p>
    <w:p w14:paraId="035D37C0" w14:textId="77777777" w:rsidR="00B87B61" w:rsidRDefault="00B87B61" w:rsidP="00D14B9A">
      <w:pPr>
        <w:spacing w:after="0"/>
        <w:ind w:firstLine="540"/>
        <w:jc w:val="both"/>
        <w:rPr>
          <w:rFonts w:ascii="Times New Roman" w:eastAsia="Times New Roman" w:hAnsi="Times New Roman" w:cs="Times New Roman"/>
          <w:sz w:val="24"/>
          <w:szCs w:val="24"/>
          <w:u w:val="single"/>
          <w:lang w:eastAsia="ru-RU"/>
        </w:rPr>
      </w:pPr>
    </w:p>
    <w:p w14:paraId="2A306205" w14:textId="77777777" w:rsidR="00B87B61" w:rsidRDefault="00D14B9A" w:rsidP="00D14B9A">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Рецензент:</w:t>
      </w:r>
    </w:p>
    <w:p w14:paraId="1D2D262C" w14:textId="77777777" w:rsidR="00B87B61" w:rsidRDefault="00B87B61" w:rsidP="00D14B9A">
      <w:pPr>
        <w:spacing w:after="0"/>
        <w:ind w:firstLine="540"/>
        <w:jc w:val="both"/>
        <w:rPr>
          <w:rFonts w:ascii="Times New Roman" w:eastAsia="Times New Roman" w:hAnsi="Times New Roman" w:cs="Times New Roman"/>
          <w:sz w:val="24"/>
          <w:szCs w:val="24"/>
          <w:lang w:eastAsia="ru-RU"/>
        </w:rPr>
      </w:pPr>
    </w:p>
    <w:p w14:paraId="681E1CFB" w14:textId="77777777" w:rsidR="00B87B61" w:rsidRDefault="00D14B9A" w:rsidP="00D14B9A">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Зам. директора по УМР               ________________                Аникеева О.Б.</w:t>
      </w:r>
    </w:p>
    <w:p w14:paraId="664AAF75" w14:textId="77777777" w:rsidR="00B87B61" w:rsidRDefault="00B87B61" w:rsidP="00D14B9A">
      <w:pPr>
        <w:spacing w:after="0"/>
        <w:ind w:firstLine="540"/>
        <w:jc w:val="both"/>
        <w:rPr>
          <w:rFonts w:ascii="Times New Roman" w:eastAsia="Times New Roman" w:hAnsi="Times New Roman" w:cs="Times New Roman"/>
          <w:sz w:val="24"/>
          <w:szCs w:val="24"/>
          <w:u w:val="single"/>
          <w:lang w:eastAsia="ru-RU"/>
        </w:rPr>
      </w:pPr>
    </w:p>
    <w:p w14:paraId="5A3A1962" w14:textId="77777777" w:rsidR="00B87B61" w:rsidRDefault="00B87B61" w:rsidP="00D14B9A">
      <w:pPr>
        <w:spacing w:after="0"/>
        <w:ind w:firstLine="540"/>
        <w:jc w:val="both"/>
        <w:rPr>
          <w:rFonts w:ascii="Times New Roman" w:eastAsia="Times New Roman" w:hAnsi="Times New Roman" w:cs="Times New Roman"/>
          <w:sz w:val="24"/>
          <w:szCs w:val="24"/>
          <w:u w:val="single"/>
          <w:lang w:eastAsia="ru-RU"/>
        </w:rPr>
      </w:pPr>
    </w:p>
    <w:p w14:paraId="01ECA470" w14:textId="77777777" w:rsidR="00B87B61" w:rsidRDefault="00B87B61" w:rsidP="00D14B9A">
      <w:pPr>
        <w:spacing w:after="0"/>
        <w:jc w:val="both"/>
        <w:rPr>
          <w:rFonts w:ascii="Times New Roman" w:eastAsia="Times New Roman" w:hAnsi="Times New Roman" w:cs="Times New Roman"/>
          <w:sz w:val="24"/>
          <w:szCs w:val="24"/>
          <w:u w:val="single"/>
          <w:lang w:eastAsia="ru-RU"/>
        </w:rPr>
      </w:pPr>
    </w:p>
    <w:p w14:paraId="6E6D1C60" w14:textId="77777777" w:rsidR="00B87B61" w:rsidRDefault="00D14B9A" w:rsidP="00D14B9A">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w:t>
      </w:r>
    </w:p>
    <w:p w14:paraId="6AE677D9" w14:textId="77777777" w:rsidR="00D14B9A" w:rsidRDefault="00D14B9A" w:rsidP="00D14B9A">
      <w:pPr>
        <w:spacing w:after="0"/>
        <w:rPr>
          <w:rFonts w:ascii="Times New Roman" w:hAnsi="Times New Roman" w:cs="Times New Roman"/>
          <w:b/>
          <w:sz w:val="24"/>
          <w:szCs w:val="24"/>
        </w:rPr>
      </w:pPr>
    </w:p>
    <w:p w14:paraId="2690C309" w14:textId="77777777" w:rsidR="00D14B9A" w:rsidRDefault="00D14B9A" w:rsidP="00D14B9A">
      <w:pPr>
        <w:spacing w:after="0"/>
        <w:rPr>
          <w:rFonts w:ascii="Times New Roman" w:hAnsi="Times New Roman" w:cs="Times New Roman"/>
          <w:b/>
          <w:sz w:val="24"/>
          <w:szCs w:val="24"/>
        </w:rPr>
      </w:pPr>
    </w:p>
    <w:p w14:paraId="1A96E5D9" w14:textId="77777777" w:rsidR="00D14B9A" w:rsidRDefault="00D14B9A" w:rsidP="00D14B9A">
      <w:pPr>
        <w:spacing w:after="0"/>
        <w:rPr>
          <w:rFonts w:ascii="Times New Roman" w:hAnsi="Times New Roman" w:cs="Times New Roman"/>
          <w:b/>
          <w:sz w:val="24"/>
          <w:szCs w:val="24"/>
        </w:rPr>
      </w:pPr>
    </w:p>
    <w:p w14:paraId="29FC6470" w14:textId="77777777" w:rsidR="00D14B9A" w:rsidRDefault="00D14B9A" w:rsidP="00D14B9A">
      <w:pPr>
        <w:spacing w:after="0"/>
        <w:rPr>
          <w:rFonts w:ascii="Times New Roman" w:hAnsi="Times New Roman" w:cs="Times New Roman"/>
          <w:b/>
          <w:sz w:val="24"/>
          <w:szCs w:val="24"/>
        </w:rPr>
      </w:pPr>
    </w:p>
    <w:p w14:paraId="52A5F5C7" w14:textId="77777777" w:rsidR="00D14B9A" w:rsidRDefault="00D14B9A" w:rsidP="00D14B9A">
      <w:pPr>
        <w:spacing w:after="0"/>
        <w:rPr>
          <w:rFonts w:ascii="Times New Roman" w:hAnsi="Times New Roman" w:cs="Times New Roman"/>
          <w:b/>
          <w:sz w:val="24"/>
          <w:szCs w:val="24"/>
        </w:rPr>
      </w:pPr>
    </w:p>
    <w:p w14:paraId="43D2AC02" w14:textId="77777777" w:rsidR="00D14B9A" w:rsidRDefault="00D14B9A" w:rsidP="00D14B9A">
      <w:pPr>
        <w:spacing w:after="0"/>
        <w:rPr>
          <w:rFonts w:ascii="Times New Roman" w:hAnsi="Times New Roman" w:cs="Times New Roman"/>
          <w:b/>
          <w:sz w:val="24"/>
          <w:szCs w:val="24"/>
        </w:rPr>
      </w:pPr>
    </w:p>
    <w:p w14:paraId="041DA4F8" w14:textId="77777777" w:rsidR="00D14B9A" w:rsidRDefault="00D14B9A" w:rsidP="00D14B9A">
      <w:pPr>
        <w:spacing w:after="0"/>
        <w:rPr>
          <w:rFonts w:ascii="Times New Roman" w:hAnsi="Times New Roman" w:cs="Times New Roman"/>
          <w:b/>
          <w:sz w:val="24"/>
          <w:szCs w:val="24"/>
        </w:rPr>
      </w:pPr>
    </w:p>
    <w:p w14:paraId="004E6237" w14:textId="77777777" w:rsidR="00D14B9A" w:rsidRDefault="00D14B9A" w:rsidP="00D14B9A">
      <w:pPr>
        <w:spacing w:after="0"/>
        <w:rPr>
          <w:rFonts w:ascii="Times New Roman" w:hAnsi="Times New Roman" w:cs="Times New Roman"/>
          <w:b/>
          <w:sz w:val="24"/>
          <w:szCs w:val="24"/>
        </w:rPr>
      </w:pPr>
    </w:p>
    <w:p w14:paraId="5A1A7A39" w14:textId="77777777" w:rsidR="00D14B9A" w:rsidRDefault="00D14B9A" w:rsidP="00D14B9A">
      <w:pPr>
        <w:spacing w:after="0"/>
        <w:rPr>
          <w:rFonts w:ascii="Times New Roman" w:hAnsi="Times New Roman" w:cs="Times New Roman"/>
          <w:b/>
          <w:sz w:val="24"/>
          <w:szCs w:val="24"/>
        </w:rPr>
      </w:pPr>
    </w:p>
    <w:p w14:paraId="44CFB6EC" w14:textId="77777777" w:rsidR="00D14B9A" w:rsidRDefault="00D14B9A" w:rsidP="00D14B9A">
      <w:pPr>
        <w:spacing w:after="0"/>
        <w:rPr>
          <w:rFonts w:ascii="Times New Roman" w:hAnsi="Times New Roman" w:cs="Times New Roman"/>
          <w:b/>
          <w:sz w:val="24"/>
          <w:szCs w:val="24"/>
        </w:rPr>
      </w:pPr>
    </w:p>
    <w:p w14:paraId="6FA95845" w14:textId="77777777" w:rsidR="00D14B9A" w:rsidRDefault="00D14B9A" w:rsidP="00D14B9A">
      <w:pPr>
        <w:spacing w:after="0"/>
        <w:rPr>
          <w:rFonts w:ascii="Times New Roman" w:hAnsi="Times New Roman" w:cs="Times New Roman"/>
          <w:b/>
          <w:sz w:val="24"/>
          <w:szCs w:val="24"/>
        </w:rPr>
      </w:pPr>
    </w:p>
    <w:p w14:paraId="4EAC356B" w14:textId="77777777" w:rsidR="00D14B9A" w:rsidRDefault="00D14B9A" w:rsidP="00D14B9A">
      <w:pPr>
        <w:spacing w:after="0"/>
        <w:rPr>
          <w:rFonts w:ascii="Times New Roman" w:hAnsi="Times New Roman" w:cs="Times New Roman"/>
          <w:b/>
          <w:sz w:val="24"/>
          <w:szCs w:val="24"/>
        </w:rPr>
      </w:pPr>
    </w:p>
    <w:p w14:paraId="3F8A2882" w14:textId="77777777" w:rsidR="00D14B9A" w:rsidRDefault="00D14B9A" w:rsidP="00D14B9A">
      <w:pPr>
        <w:spacing w:after="0"/>
        <w:rPr>
          <w:rFonts w:ascii="Times New Roman" w:hAnsi="Times New Roman" w:cs="Times New Roman"/>
          <w:b/>
          <w:sz w:val="24"/>
          <w:szCs w:val="24"/>
        </w:rPr>
      </w:pPr>
    </w:p>
    <w:p w14:paraId="3240C683" w14:textId="77777777" w:rsidR="00D14B9A" w:rsidRDefault="00D14B9A" w:rsidP="00D14B9A">
      <w:pPr>
        <w:spacing w:after="0"/>
        <w:rPr>
          <w:rFonts w:ascii="Times New Roman" w:hAnsi="Times New Roman" w:cs="Times New Roman"/>
          <w:b/>
          <w:sz w:val="24"/>
          <w:szCs w:val="24"/>
        </w:rPr>
      </w:pPr>
    </w:p>
    <w:p w14:paraId="7A0C6DC6" w14:textId="77777777" w:rsidR="00D14B9A" w:rsidRDefault="00D14B9A" w:rsidP="00D14B9A">
      <w:pPr>
        <w:spacing w:after="0"/>
        <w:rPr>
          <w:rFonts w:ascii="Times New Roman" w:hAnsi="Times New Roman" w:cs="Times New Roman"/>
          <w:b/>
          <w:sz w:val="24"/>
          <w:szCs w:val="24"/>
        </w:rPr>
      </w:pPr>
    </w:p>
    <w:p w14:paraId="49DC2B22" w14:textId="77777777" w:rsidR="00D14B9A" w:rsidRDefault="00D14B9A" w:rsidP="00D14B9A">
      <w:pPr>
        <w:spacing w:after="0"/>
        <w:rPr>
          <w:rFonts w:ascii="Times New Roman" w:hAnsi="Times New Roman" w:cs="Times New Roman"/>
          <w:b/>
          <w:sz w:val="24"/>
          <w:szCs w:val="24"/>
        </w:rPr>
      </w:pPr>
    </w:p>
    <w:p w14:paraId="1E6F87E7" w14:textId="77777777" w:rsidR="00D14B9A" w:rsidRDefault="00D14B9A" w:rsidP="00D14B9A">
      <w:pPr>
        <w:spacing w:after="0"/>
        <w:rPr>
          <w:rFonts w:ascii="Times New Roman" w:hAnsi="Times New Roman" w:cs="Times New Roman"/>
          <w:b/>
          <w:sz w:val="24"/>
          <w:szCs w:val="24"/>
        </w:rPr>
      </w:pPr>
    </w:p>
    <w:p w14:paraId="37BD6683" w14:textId="77777777" w:rsidR="00D14B9A" w:rsidRDefault="00D14B9A" w:rsidP="00D14B9A">
      <w:pPr>
        <w:spacing w:after="0"/>
        <w:rPr>
          <w:rFonts w:ascii="Times New Roman" w:hAnsi="Times New Roman" w:cs="Times New Roman"/>
          <w:b/>
          <w:sz w:val="24"/>
          <w:szCs w:val="24"/>
        </w:rPr>
      </w:pPr>
    </w:p>
    <w:p w14:paraId="78126EE7" w14:textId="77777777" w:rsidR="00D14B9A" w:rsidRDefault="00D14B9A" w:rsidP="00D14B9A">
      <w:pPr>
        <w:spacing w:after="0"/>
        <w:rPr>
          <w:rFonts w:ascii="Times New Roman" w:hAnsi="Times New Roman" w:cs="Times New Roman"/>
          <w:b/>
          <w:sz w:val="24"/>
          <w:szCs w:val="24"/>
        </w:rPr>
      </w:pPr>
    </w:p>
    <w:p w14:paraId="76358069" w14:textId="77777777" w:rsidR="00B87B61" w:rsidRDefault="00D14B9A" w:rsidP="00D14B9A">
      <w:pPr>
        <w:spacing w:after="0"/>
        <w:rPr>
          <w:rFonts w:ascii="Times New Roman" w:hAnsi="Times New Roman"/>
          <w:sz w:val="24"/>
          <w:szCs w:val="24"/>
        </w:rPr>
      </w:pPr>
      <w:r>
        <w:rPr>
          <w:rFonts w:ascii="Times New Roman" w:hAnsi="Times New Roman" w:cs="Times New Roman"/>
          <w:b/>
          <w:sz w:val="24"/>
          <w:szCs w:val="24"/>
        </w:rPr>
        <w:t>АННОТАЦИЯ</w:t>
      </w:r>
    </w:p>
    <w:p w14:paraId="7D8C3CF1" w14:textId="77777777" w:rsidR="00B87B61" w:rsidRDefault="00B87B61" w:rsidP="00D14B9A">
      <w:pPr>
        <w:spacing w:after="0"/>
        <w:rPr>
          <w:rFonts w:ascii="Times New Roman" w:hAnsi="Times New Roman" w:cs="Times New Roman"/>
          <w:b/>
          <w:sz w:val="24"/>
          <w:szCs w:val="24"/>
        </w:rPr>
      </w:pPr>
    </w:p>
    <w:p w14:paraId="080AF30C" w14:textId="77777777" w:rsidR="00B87B61" w:rsidRDefault="00D14B9A" w:rsidP="00D14B9A">
      <w:pPr>
        <w:spacing w:after="0"/>
        <w:ind w:firstLine="567"/>
        <w:jc w:val="both"/>
        <w:rPr>
          <w:rFonts w:ascii="Times New Roman" w:hAnsi="Times New Roman"/>
          <w:sz w:val="24"/>
          <w:szCs w:val="24"/>
        </w:rPr>
      </w:pPr>
      <w:r>
        <w:rPr>
          <w:rFonts w:ascii="Times New Roman" w:hAnsi="Times New Roman" w:cs="Times New Roman"/>
          <w:sz w:val="24"/>
          <w:szCs w:val="24"/>
        </w:rPr>
        <w:t>Внедрение Федеральных государственных образовательных стандартов среднего профессионального образования (ФГОС) предполагает изменение подходов к профессиональному образованию.</w:t>
      </w:r>
    </w:p>
    <w:p w14:paraId="271AD2D3" w14:textId="77777777" w:rsidR="00B87B61" w:rsidRDefault="00D14B9A" w:rsidP="00D14B9A">
      <w:pPr>
        <w:spacing w:after="0"/>
        <w:ind w:firstLine="567"/>
        <w:jc w:val="both"/>
        <w:rPr>
          <w:rFonts w:ascii="Times New Roman" w:hAnsi="Times New Roman"/>
          <w:sz w:val="24"/>
          <w:szCs w:val="24"/>
        </w:rPr>
      </w:pPr>
      <w:r>
        <w:rPr>
          <w:rFonts w:ascii="Times New Roman" w:hAnsi="Times New Roman" w:cs="Times New Roman"/>
          <w:sz w:val="24"/>
          <w:szCs w:val="24"/>
        </w:rPr>
        <w:t>В основных образовательных программах направлений подготовки квалифицированных рабочих и служащих особое место отводится организации самостоятельной работы студентов. Самостоятельная работа рассматривается с одной стороны, как форма обучения и вид учебного труда, осуществляемый без непосредственного вмешательства преподавателя, а с другой  - как средство вовлечения студентов в самостоятельную познавательную деятельность, средство формирования у них методов её организации. Когда студент сам продумал учебный материал, применил теорию на практике, оценил изученные вопросы, определил своё отношение к ним, усвоенные выводы приобретают личностный смысл, становятся профессиональными убеждениями. В связи с этим возникает необходимость выявления эффективных форм, методов, средств и технологии самостоятельной работы студентов с целью формирования профессиональных компетенций.</w:t>
      </w:r>
    </w:p>
    <w:p w14:paraId="4B16BCB9" w14:textId="77777777" w:rsidR="00B87B61" w:rsidRDefault="00D14B9A" w:rsidP="00170D82">
      <w:pPr>
        <w:spacing w:after="0"/>
        <w:jc w:val="both"/>
        <w:rPr>
          <w:rFonts w:ascii="Times New Roman" w:hAnsi="Times New Roman"/>
          <w:sz w:val="24"/>
          <w:szCs w:val="24"/>
        </w:rPr>
      </w:pPr>
      <w:r>
        <w:rPr>
          <w:rFonts w:ascii="Times New Roman" w:hAnsi="Times New Roman" w:cs="Times New Roman"/>
          <w:sz w:val="24"/>
          <w:szCs w:val="24"/>
        </w:rPr>
        <w:t>В помощь студенту для облегчения изучения дисциплины мною разработаны  методические указания по выполнению внеаудиторной самостоятельной работы.</w:t>
      </w:r>
    </w:p>
    <w:p w14:paraId="4252D767" w14:textId="77777777" w:rsidR="00B87B61" w:rsidRPr="00170D82" w:rsidRDefault="00D14B9A" w:rsidP="00170D82">
      <w:pPr>
        <w:rPr>
          <w:lang w:eastAsia="ru-RU"/>
        </w:rPr>
      </w:pPr>
      <w:r w:rsidRPr="00170D82">
        <w:rPr>
          <w:rFonts w:ascii="Times New Roman" w:hAnsi="Times New Roman" w:cs="Times New Roman"/>
          <w:sz w:val="24"/>
          <w:szCs w:val="24"/>
        </w:rPr>
        <w:t>Цель применения  данных методических указаний  в п</w:t>
      </w:r>
      <w:r w:rsidR="00096A98" w:rsidRPr="00170D82">
        <w:rPr>
          <w:rFonts w:ascii="Times New Roman" w:hAnsi="Times New Roman" w:cs="Times New Roman"/>
          <w:sz w:val="24"/>
          <w:szCs w:val="24"/>
        </w:rPr>
        <w:t xml:space="preserve">роцессе изучения </w:t>
      </w:r>
      <w:r w:rsidR="00170D82" w:rsidRPr="00170D82">
        <w:rPr>
          <w:rFonts w:ascii="Times New Roman" w:hAnsi="Times New Roman" w:cs="Times New Roman"/>
          <w:sz w:val="24"/>
          <w:szCs w:val="24"/>
          <w:lang w:eastAsia="ru-RU"/>
        </w:rPr>
        <w:t xml:space="preserve">Методические указания предназначены для студентов колледжа, обучающихся по специальности 54.02.01 Дизайн (по отраслям), по дисциплине </w:t>
      </w:r>
      <w:r w:rsidR="00170D82" w:rsidRPr="00170D82">
        <w:rPr>
          <w:rFonts w:ascii="Times New Roman" w:hAnsi="Times New Roman" w:cs="Times New Roman"/>
          <w:sz w:val="24"/>
          <w:szCs w:val="24"/>
        </w:rPr>
        <w:t>ОУД 04 «Основы безопасности жизнедеятельности»</w:t>
      </w:r>
      <w:r w:rsidR="00170D82">
        <w:rPr>
          <w:lang w:eastAsia="ru-RU"/>
        </w:rPr>
        <w:t xml:space="preserve"> </w:t>
      </w:r>
      <w:r w:rsidR="00170D82">
        <w:rPr>
          <w:rFonts w:ascii="Times New Roman" w:eastAsia="Times New Roman" w:hAnsi="Times New Roman" w:cs="Times New Roman"/>
          <w:sz w:val="24"/>
          <w:szCs w:val="24"/>
          <w:lang w:eastAsia="ru-RU"/>
        </w:rPr>
        <w:t>Содержит  теоретические сведения, порядок выполнения и оформления работ</w:t>
      </w:r>
      <w:r>
        <w:rPr>
          <w:rFonts w:ascii="Times New Roman" w:hAnsi="Times New Roman" w:cs="Times New Roman"/>
          <w:sz w:val="24"/>
          <w:szCs w:val="24"/>
        </w:rPr>
        <w:t xml:space="preserve"> – способствовать организации самостоятельной деятельности студентов.</w:t>
      </w:r>
    </w:p>
    <w:p w14:paraId="7F1E6E38" w14:textId="77777777" w:rsidR="00B87B61" w:rsidRDefault="00B87B61" w:rsidP="00D14B9A">
      <w:pPr>
        <w:spacing w:after="0"/>
        <w:ind w:firstLine="567"/>
        <w:jc w:val="both"/>
        <w:rPr>
          <w:rFonts w:ascii="Times New Roman" w:hAnsi="Times New Roman" w:cs="Times New Roman"/>
          <w:sz w:val="24"/>
          <w:szCs w:val="24"/>
        </w:rPr>
      </w:pPr>
    </w:p>
    <w:p w14:paraId="4D775873" w14:textId="77777777" w:rsidR="00B87B61" w:rsidRDefault="00B87B61" w:rsidP="00D14B9A">
      <w:pPr>
        <w:spacing w:after="0"/>
        <w:ind w:firstLine="567"/>
        <w:rPr>
          <w:rFonts w:ascii="Times New Roman" w:hAnsi="Times New Roman" w:cs="Times New Roman"/>
          <w:sz w:val="24"/>
          <w:szCs w:val="24"/>
        </w:rPr>
      </w:pPr>
    </w:p>
    <w:p w14:paraId="76890239" w14:textId="77777777" w:rsidR="00B87B61" w:rsidRDefault="00B87B61" w:rsidP="00D14B9A">
      <w:pPr>
        <w:spacing w:after="0"/>
        <w:ind w:firstLine="567"/>
        <w:rPr>
          <w:rFonts w:ascii="Times New Roman" w:hAnsi="Times New Roman" w:cs="Times New Roman"/>
          <w:sz w:val="24"/>
          <w:szCs w:val="24"/>
        </w:rPr>
      </w:pPr>
    </w:p>
    <w:p w14:paraId="01274BBB" w14:textId="77777777" w:rsidR="00B87B61" w:rsidRDefault="00B87B61" w:rsidP="00D14B9A">
      <w:pPr>
        <w:spacing w:after="0"/>
        <w:ind w:firstLine="567"/>
        <w:rPr>
          <w:rFonts w:ascii="Times New Roman" w:hAnsi="Times New Roman" w:cs="Times New Roman"/>
          <w:sz w:val="24"/>
          <w:szCs w:val="24"/>
        </w:rPr>
      </w:pPr>
    </w:p>
    <w:p w14:paraId="5B9104B2" w14:textId="77777777" w:rsidR="00B87B61" w:rsidRDefault="00B87B61" w:rsidP="00D14B9A">
      <w:pPr>
        <w:spacing w:after="0"/>
        <w:ind w:firstLine="567"/>
        <w:rPr>
          <w:rFonts w:ascii="Times New Roman" w:hAnsi="Times New Roman" w:cs="Times New Roman"/>
          <w:sz w:val="24"/>
          <w:szCs w:val="24"/>
        </w:rPr>
      </w:pPr>
    </w:p>
    <w:p w14:paraId="656E109B" w14:textId="77777777" w:rsidR="00B87B61" w:rsidRDefault="00B87B61" w:rsidP="00D14B9A">
      <w:pPr>
        <w:spacing w:after="0"/>
        <w:ind w:firstLine="567"/>
        <w:rPr>
          <w:rFonts w:ascii="Times New Roman" w:hAnsi="Times New Roman" w:cs="Times New Roman"/>
          <w:sz w:val="24"/>
          <w:szCs w:val="24"/>
        </w:rPr>
      </w:pPr>
    </w:p>
    <w:p w14:paraId="4A7FFDD9" w14:textId="77777777" w:rsidR="00B87B61" w:rsidRDefault="00B87B61" w:rsidP="00D14B9A">
      <w:pPr>
        <w:spacing w:after="0"/>
        <w:ind w:firstLine="567"/>
        <w:rPr>
          <w:rFonts w:ascii="Times New Roman" w:hAnsi="Times New Roman" w:cs="Times New Roman"/>
          <w:sz w:val="24"/>
          <w:szCs w:val="24"/>
        </w:rPr>
      </w:pPr>
    </w:p>
    <w:p w14:paraId="2B3A4B1F" w14:textId="77777777" w:rsidR="00B87B61" w:rsidRDefault="00B87B61" w:rsidP="00D14B9A">
      <w:pPr>
        <w:spacing w:after="0"/>
        <w:ind w:firstLine="567"/>
        <w:rPr>
          <w:rFonts w:ascii="Times New Roman" w:hAnsi="Times New Roman" w:cs="Times New Roman"/>
          <w:sz w:val="24"/>
          <w:szCs w:val="24"/>
        </w:rPr>
      </w:pPr>
    </w:p>
    <w:p w14:paraId="76609D34" w14:textId="77777777" w:rsidR="00B87B61" w:rsidRDefault="00B87B61" w:rsidP="00D14B9A">
      <w:pPr>
        <w:spacing w:after="0"/>
        <w:ind w:firstLine="567"/>
        <w:rPr>
          <w:rFonts w:ascii="Times New Roman" w:hAnsi="Times New Roman" w:cs="Times New Roman"/>
          <w:sz w:val="24"/>
          <w:szCs w:val="24"/>
        </w:rPr>
      </w:pPr>
    </w:p>
    <w:p w14:paraId="737BD5E3" w14:textId="77777777" w:rsidR="00B87B61" w:rsidRDefault="00B87B61" w:rsidP="00D14B9A">
      <w:pPr>
        <w:spacing w:after="0"/>
        <w:ind w:firstLine="567"/>
        <w:rPr>
          <w:rFonts w:ascii="Times New Roman" w:hAnsi="Times New Roman" w:cs="Times New Roman"/>
          <w:sz w:val="24"/>
          <w:szCs w:val="24"/>
        </w:rPr>
      </w:pPr>
    </w:p>
    <w:p w14:paraId="70C96B5C" w14:textId="77777777" w:rsidR="00B87B61" w:rsidRDefault="00B87B61" w:rsidP="00D14B9A">
      <w:pPr>
        <w:spacing w:after="0"/>
        <w:ind w:firstLine="567"/>
        <w:rPr>
          <w:rFonts w:ascii="Times New Roman" w:hAnsi="Times New Roman" w:cs="Times New Roman"/>
          <w:sz w:val="24"/>
          <w:szCs w:val="24"/>
        </w:rPr>
      </w:pPr>
    </w:p>
    <w:p w14:paraId="7A289909" w14:textId="77777777" w:rsidR="00B87B61" w:rsidRDefault="00B87B61" w:rsidP="00D14B9A">
      <w:pPr>
        <w:spacing w:after="0"/>
        <w:ind w:firstLine="567"/>
        <w:rPr>
          <w:rFonts w:ascii="Times New Roman" w:hAnsi="Times New Roman" w:cs="Times New Roman"/>
          <w:sz w:val="24"/>
          <w:szCs w:val="24"/>
        </w:rPr>
      </w:pPr>
    </w:p>
    <w:p w14:paraId="0283EEC7" w14:textId="77777777" w:rsidR="00B87B61" w:rsidRDefault="00B87B61" w:rsidP="00D14B9A">
      <w:pPr>
        <w:spacing w:after="0"/>
        <w:ind w:firstLine="567"/>
        <w:rPr>
          <w:rFonts w:ascii="Times New Roman" w:hAnsi="Times New Roman" w:cs="Times New Roman"/>
          <w:sz w:val="24"/>
          <w:szCs w:val="24"/>
        </w:rPr>
      </w:pPr>
    </w:p>
    <w:p w14:paraId="1A6BE930" w14:textId="77777777" w:rsidR="00B87B61" w:rsidRDefault="00B87B61" w:rsidP="00D14B9A">
      <w:pPr>
        <w:spacing w:after="0"/>
        <w:ind w:firstLine="567"/>
        <w:rPr>
          <w:rFonts w:ascii="Times New Roman" w:hAnsi="Times New Roman" w:cs="Times New Roman"/>
          <w:sz w:val="24"/>
          <w:szCs w:val="24"/>
        </w:rPr>
      </w:pPr>
    </w:p>
    <w:p w14:paraId="38DDA650" w14:textId="77777777" w:rsidR="00B87B61" w:rsidRDefault="00B87B61" w:rsidP="00D14B9A">
      <w:pPr>
        <w:spacing w:after="0"/>
        <w:ind w:firstLine="567"/>
        <w:rPr>
          <w:rFonts w:ascii="Times New Roman" w:hAnsi="Times New Roman" w:cs="Times New Roman"/>
          <w:sz w:val="24"/>
          <w:szCs w:val="24"/>
        </w:rPr>
      </w:pPr>
    </w:p>
    <w:p w14:paraId="2A422DAB" w14:textId="77777777" w:rsidR="00B87B61" w:rsidRDefault="00B87B61" w:rsidP="00D14B9A">
      <w:pPr>
        <w:spacing w:after="0"/>
        <w:ind w:firstLine="567"/>
        <w:rPr>
          <w:rFonts w:ascii="Times New Roman" w:hAnsi="Times New Roman" w:cs="Times New Roman"/>
          <w:sz w:val="24"/>
          <w:szCs w:val="24"/>
        </w:rPr>
      </w:pPr>
    </w:p>
    <w:p w14:paraId="47DED475" w14:textId="77777777" w:rsidR="00B87B61" w:rsidRDefault="00B87B61" w:rsidP="00D14B9A">
      <w:pPr>
        <w:spacing w:after="0"/>
        <w:ind w:firstLine="567"/>
        <w:rPr>
          <w:rFonts w:ascii="Times New Roman" w:hAnsi="Times New Roman" w:cs="Times New Roman"/>
          <w:sz w:val="24"/>
          <w:szCs w:val="24"/>
        </w:rPr>
      </w:pPr>
    </w:p>
    <w:p w14:paraId="4A897674" w14:textId="77777777" w:rsidR="00B87B61" w:rsidRDefault="00B87B61" w:rsidP="00D14B9A">
      <w:pPr>
        <w:spacing w:after="0"/>
        <w:ind w:firstLine="567"/>
        <w:rPr>
          <w:rFonts w:ascii="Times New Roman" w:hAnsi="Times New Roman" w:cs="Times New Roman"/>
          <w:sz w:val="24"/>
          <w:szCs w:val="24"/>
        </w:rPr>
      </w:pPr>
    </w:p>
    <w:p w14:paraId="169213D7" w14:textId="77777777" w:rsidR="00B87B61" w:rsidRDefault="00B87B61" w:rsidP="00D14B9A">
      <w:pPr>
        <w:spacing w:after="0"/>
        <w:ind w:firstLine="567"/>
        <w:rPr>
          <w:rFonts w:ascii="Times New Roman" w:hAnsi="Times New Roman" w:cs="Times New Roman"/>
          <w:sz w:val="24"/>
          <w:szCs w:val="24"/>
        </w:rPr>
      </w:pPr>
    </w:p>
    <w:p w14:paraId="7D0FCE75" w14:textId="77777777" w:rsidR="00B87B61" w:rsidRDefault="00B87B61" w:rsidP="00D14B9A">
      <w:pPr>
        <w:spacing w:after="0"/>
        <w:ind w:firstLine="567"/>
        <w:rPr>
          <w:rFonts w:ascii="Times New Roman" w:hAnsi="Times New Roman" w:cs="Times New Roman"/>
          <w:sz w:val="24"/>
          <w:szCs w:val="24"/>
        </w:rPr>
      </w:pPr>
    </w:p>
    <w:p w14:paraId="627056E9" w14:textId="77777777" w:rsidR="00B87B61" w:rsidRDefault="00B87B61" w:rsidP="00D14B9A">
      <w:pPr>
        <w:spacing w:after="0"/>
        <w:ind w:firstLine="567"/>
        <w:rPr>
          <w:rFonts w:ascii="Times New Roman" w:hAnsi="Times New Roman" w:cs="Times New Roman"/>
          <w:sz w:val="24"/>
          <w:szCs w:val="24"/>
        </w:rPr>
      </w:pPr>
    </w:p>
    <w:p w14:paraId="0AC324F4" w14:textId="77777777" w:rsidR="00B87B61" w:rsidRDefault="00B87B61" w:rsidP="00D14B9A">
      <w:pPr>
        <w:spacing w:after="0"/>
        <w:ind w:firstLine="567"/>
        <w:rPr>
          <w:rFonts w:ascii="Times New Roman" w:hAnsi="Times New Roman" w:cs="Times New Roman"/>
          <w:sz w:val="24"/>
          <w:szCs w:val="24"/>
        </w:rPr>
      </w:pPr>
    </w:p>
    <w:p w14:paraId="2F41455F" w14:textId="77777777" w:rsidR="00B87B61" w:rsidRDefault="00B87B61" w:rsidP="007F4B4F">
      <w:pPr>
        <w:spacing w:after="0"/>
        <w:jc w:val="both"/>
        <w:rPr>
          <w:rFonts w:ascii="Times New Roman" w:hAnsi="Times New Roman" w:cs="Times New Roman"/>
          <w:sz w:val="24"/>
          <w:szCs w:val="24"/>
        </w:rPr>
      </w:pPr>
    </w:p>
    <w:p w14:paraId="760F178A" w14:textId="77777777" w:rsidR="00B87B61" w:rsidRDefault="00B87B61" w:rsidP="00D14B9A">
      <w:pPr>
        <w:spacing w:after="0"/>
        <w:ind w:firstLine="567"/>
        <w:rPr>
          <w:rFonts w:ascii="Times New Roman" w:hAnsi="Times New Roman" w:cs="Times New Roman"/>
          <w:sz w:val="24"/>
          <w:szCs w:val="24"/>
        </w:rPr>
      </w:pPr>
    </w:p>
    <w:p w14:paraId="3C06F4A8" w14:textId="77777777" w:rsidR="00D14B9A" w:rsidRDefault="00D14B9A" w:rsidP="00D14B9A">
      <w:pPr>
        <w:spacing w:after="0"/>
        <w:ind w:firstLine="567"/>
        <w:rPr>
          <w:rFonts w:ascii="Times New Roman" w:hAnsi="Times New Roman" w:cs="Times New Roman"/>
          <w:sz w:val="24"/>
          <w:szCs w:val="24"/>
        </w:rPr>
      </w:pPr>
    </w:p>
    <w:p w14:paraId="71E49DAE" w14:textId="77777777" w:rsidR="00B87B61" w:rsidRDefault="00D14B9A" w:rsidP="00D14B9A">
      <w:pPr>
        <w:spacing w:after="0"/>
        <w:rPr>
          <w:rFonts w:ascii="Times New Roman" w:hAnsi="Times New Roman"/>
          <w:sz w:val="24"/>
          <w:szCs w:val="24"/>
        </w:rPr>
      </w:pPr>
      <w:r>
        <w:rPr>
          <w:rFonts w:ascii="Times New Roman" w:hAnsi="Times New Roman" w:cs="Times New Roman"/>
          <w:b/>
          <w:sz w:val="24"/>
          <w:szCs w:val="24"/>
        </w:rPr>
        <w:t>СОДЕРЖАНИЕ</w:t>
      </w:r>
    </w:p>
    <w:p w14:paraId="6A821571" w14:textId="77777777" w:rsidR="00B87B61" w:rsidRDefault="00B87B61" w:rsidP="00D14B9A">
      <w:pPr>
        <w:spacing w:after="0"/>
        <w:rPr>
          <w:rFonts w:ascii="Times New Roman" w:hAnsi="Times New Roman" w:cs="Times New Roman"/>
          <w:sz w:val="24"/>
          <w:szCs w:val="24"/>
        </w:rPr>
      </w:pPr>
    </w:p>
    <w:p w14:paraId="1B7D8C5C" w14:textId="77777777" w:rsidR="00B87B61" w:rsidRDefault="00D14B9A" w:rsidP="00D14B9A">
      <w:pPr>
        <w:spacing w:after="0"/>
        <w:jc w:val="left"/>
        <w:rPr>
          <w:rFonts w:ascii="Times New Roman" w:hAnsi="Times New Roman"/>
          <w:sz w:val="24"/>
          <w:szCs w:val="24"/>
        </w:rPr>
      </w:pPr>
      <w:r>
        <w:rPr>
          <w:rFonts w:ascii="Times New Roman" w:hAnsi="Times New Roman" w:cs="Times New Roman"/>
          <w:sz w:val="24"/>
          <w:szCs w:val="24"/>
        </w:rPr>
        <w:t xml:space="preserve">Введение   </w:t>
      </w:r>
    </w:p>
    <w:p w14:paraId="3A7E6603" w14:textId="77777777" w:rsidR="00B87B61" w:rsidRDefault="00D14B9A" w:rsidP="00D14B9A">
      <w:pPr>
        <w:spacing w:after="0"/>
        <w:jc w:val="left"/>
        <w:rPr>
          <w:rFonts w:ascii="Times New Roman" w:hAnsi="Times New Roman"/>
          <w:sz w:val="24"/>
          <w:szCs w:val="24"/>
        </w:rPr>
      </w:pPr>
      <w:r>
        <w:rPr>
          <w:rFonts w:ascii="Times New Roman" w:hAnsi="Times New Roman" w:cs="Times New Roman"/>
          <w:sz w:val="24"/>
          <w:szCs w:val="24"/>
        </w:rPr>
        <w:t xml:space="preserve">1. Цели и задачи внеаудиторной самостоятельной работы студентов.               </w:t>
      </w:r>
    </w:p>
    <w:p w14:paraId="1E1C4A99" w14:textId="77777777" w:rsidR="00B87B61" w:rsidRDefault="00D14B9A" w:rsidP="00D14B9A">
      <w:pPr>
        <w:spacing w:after="0"/>
        <w:jc w:val="left"/>
        <w:rPr>
          <w:rFonts w:ascii="Times New Roman" w:hAnsi="Times New Roman"/>
          <w:sz w:val="24"/>
          <w:szCs w:val="24"/>
        </w:rPr>
      </w:pPr>
      <w:r>
        <w:rPr>
          <w:rFonts w:ascii="Times New Roman" w:hAnsi="Times New Roman" w:cs="Times New Roman"/>
          <w:sz w:val="24"/>
          <w:szCs w:val="24"/>
        </w:rPr>
        <w:t>2. Виды самостоятельных работ.</w:t>
      </w:r>
    </w:p>
    <w:p w14:paraId="3E668A54" w14:textId="77777777" w:rsidR="00B87B61" w:rsidRDefault="00D14B9A" w:rsidP="00D14B9A">
      <w:pPr>
        <w:spacing w:after="0"/>
        <w:jc w:val="left"/>
        <w:rPr>
          <w:rFonts w:ascii="Times New Roman" w:hAnsi="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Тематика для внеаудиторной самостоятельной работы</w:t>
      </w:r>
    </w:p>
    <w:p w14:paraId="7ED57B93" w14:textId="77777777" w:rsidR="00B87B61" w:rsidRDefault="00D14B9A" w:rsidP="00D14B9A">
      <w:pPr>
        <w:spacing w:after="0"/>
        <w:jc w:val="left"/>
        <w:rPr>
          <w:rFonts w:ascii="Times New Roman" w:hAnsi="Times New Roman"/>
          <w:sz w:val="24"/>
          <w:szCs w:val="24"/>
        </w:rPr>
      </w:pPr>
      <w:r>
        <w:rPr>
          <w:rFonts w:ascii="Times New Roman" w:hAnsi="Times New Roman" w:cs="Times New Roman"/>
          <w:sz w:val="24"/>
          <w:szCs w:val="24"/>
        </w:rPr>
        <w:t xml:space="preserve">4. Задания для самостоятельного выполнения студентами.                                  </w:t>
      </w:r>
    </w:p>
    <w:p w14:paraId="5EF2A60B" w14:textId="77777777" w:rsidR="00B87B61" w:rsidRDefault="00D14B9A" w:rsidP="00D14B9A">
      <w:pPr>
        <w:spacing w:after="0"/>
        <w:jc w:val="left"/>
        <w:rPr>
          <w:rFonts w:ascii="Times New Roman" w:hAnsi="Times New Roman"/>
          <w:sz w:val="24"/>
          <w:szCs w:val="24"/>
        </w:rPr>
      </w:pPr>
      <w:r>
        <w:rPr>
          <w:rFonts w:ascii="Times New Roman" w:hAnsi="Times New Roman" w:cs="Times New Roman"/>
          <w:sz w:val="24"/>
          <w:szCs w:val="24"/>
        </w:rPr>
        <w:t xml:space="preserve">5. Список литературы.                                                                                    </w:t>
      </w:r>
    </w:p>
    <w:p w14:paraId="1DD8E6B7" w14:textId="77777777" w:rsidR="00B87B61" w:rsidRDefault="00B87B61" w:rsidP="00D14B9A">
      <w:pPr>
        <w:spacing w:after="0"/>
        <w:jc w:val="left"/>
        <w:rPr>
          <w:rFonts w:ascii="Times New Roman" w:hAnsi="Times New Roman" w:cs="Times New Roman"/>
          <w:sz w:val="24"/>
          <w:szCs w:val="24"/>
        </w:rPr>
      </w:pPr>
    </w:p>
    <w:p w14:paraId="2517B17B" w14:textId="77777777" w:rsidR="00B87B61" w:rsidRDefault="00B87B61" w:rsidP="00D14B9A">
      <w:pPr>
        <w:jc w:val="both"/>
        <w:rPr>
          <w:rFonts w:ascii="Times New Roman" w:hAnsi="Times New Roman" w:cs="Times New Roman"/>
          <w:b/>
          <w:sz w:val="24"/>
          <w:szCs w:val="24"/>
        </w:rPr>
      </w:pPr>
    </w:p>
    <w:p w14:paraId="19007B9A" w14:textId="77777777" w:rsidR="00B87B61" w:rsidRDefault="00B87B61" w:rsidP="00D14B9A">
      <w:pPr>
        <w:jc w:val="both"/>
        <w:rPr>
          <w:rFonts w:ascii="Times New Roman" w:hAnsi="Times New Roman" w:cs="Times New Roman"/>
          <w:b/>
          <w:sz w:val="24"/>
          <w:szCs w:val="24"/>
        </w:rPr>
      </w:pPr>
    </w:p>
    <w:p w14:paraId="42927419" w14:textId="77777777" w:rsidR="00B87B61" w:rsidRDefault="00B87B61" w:rsidP="00D14B9A">
      <w:pPr>
        <w:jc w:val="both"/>
        <w:rPr>
          <w:rFonts w:ascii="Times New Roman" w:hAnsi="Times New Roman" w:cs="Times New Roman"/>
          <w:b/>
          <w:sz w:val="24"/>
          <w:szCs w:val="24"/>
        </w:rPr>
      </w:pPr>
    </w:p>
    <w:p w14:paraId="077CC2EB" w14:textId="77777777" w:rsidR="00B87B61" w:rsidRDefault="00B87B61" w:rsidP="00D14B9A">
      <w:pPr>
        <w:jc w:val="both"/>
        <w:rPr>
          <w:rFonts w:ascii="Times New Roman" w:hAnsi="Times New Roman" w:cs="Times New Roman"/>
          <w:b/>
          <w:sz w:val="24"/>
          <w:szCs w:val="24"/>
        </w:rPr>
      </w:pPr>
    </w:p>
    <w:p w14:paraId="584E710F" w14:textId="77777777" w:rsidR="00B87B61" w:rsidRDefault="00B87B61" w:rsidP="00D14B9A">
      <w:pPr>
        <w:jc w:val="both"/>
        <w:rPr>
          <w:rFonts w:ascii="Times New Roman" w:hAnsi="Times New Roman" w:cs="Times New Roman"/>
          <w:b/>
          <w:sz w:val="24"/>
          <w:szCs w:val="24"/>
        </w:rPr>
      </w:pPr>
    </w:p>
    <w:p w14:paraId="5454356C" w14:textId="77777777" w:rsidR="00B87B61" w:rsidRDefault="00B87B61" w:rsidP="00D14B9A">
      <w:pPr>
        <w:jc w:val="both"/>
        <w:rPr>
          <w:rFonts w:ascii="Times New Roman" w:hAnsi="Times New Roman" w:cs="Times New Roman"/>
          <w:b/>
          <w:sz w:val="24"/>
          <w:szCs w:val="24"/>
        </w:rPr>
      </w:pPr>
    </w:p>
    <w:p w14:paraId="3D925C6E" w14:textId="77777777" w:rsidR="00B87B61" w:rsidRDefault="00B87B61" w:rsidP="00D14B9A">
      <w:pPr>
        <w:jc w:val="both"/>
        <w:rPr>
          <w:rFonts w:ascii="Times New Roman" w:hAnsi="Times New Roman" w:cs="Times New Roman"/>
          <w:b/>
          <w:sz w:val="24"/>
          <w:szCs w:val="24"/>
        </w:rPr>
      </w:pPr>
    </w:p>
    <w:p w14:paraId="32F0CCE4" w14:textId="77777777" w:rsidR="00B87B61" w:rsidRDefault="00B87B61" w:rsidP="00D14B9A">
      <w:pPr>
        <w:jc w:val="both"/>
        <w:rPr>
          <w:rFonts w:ascii="Times New Roman" w:hAnsi="Times New Roman" w:cs="Times New Roman"/>
          <w:b/>
          <w:sz w:val="24"/>
          <w:szCs w:val="24"/>
        </w:rPr>
      </w:pPr>
    </w:p>
    <w:p w14:paraId="5AF11401" w14:textId="77777777" w:rsidR="00B87B61" w:rsidRDefault="00B87B61" w:rsidP="00D14B9A">
      <w:pPr>
        <w:jc w:val="both"/>
        <w:rPr>
          <w:rFonts w:ascii="Times New Roman" w:hAnsi="Times New Roman" w:cs="Times New Roman"/>
          <w:b/>
          <w:sz w:val="24"/>
          <w:szCs w:val="24"/>
        </w:rPr>
      </w:pPr>
    </w:p>
    <w:p w14:paraId="6D9947A6" w14:textId="77777777" w:rsidR="00B87B61" w:rsidRDefault="00B87B61" w:rsidP="00D14B9A">
      <w:pPr>
        <w:jc w:val="both"/>
        <w:rPr>
          <w:rFonts w:ascii="Times New Roman" w:hAnsi="Times New Roman" w:cs="Times New Roman"/>
          <w:b/>
          <w:sz w:val="24"/>
          <w:szCs w:val="24"/>
        </w:rPr>
      </w:pPr>
    </w:p>
    <w:p w14:paraId="2C5E8A9D" w14:textId="77777777" w:rsidR="00B87B61" w:rsidRDefault="00B87B61" w:rsidP="00D14B9A">
      <w:pPr>
        <w:jc w:val="both"/>
        <w:rPr>
          <w:rFonts w:ascii="Times New Roman" w:hAnsi="Times New Roman" w:cs="Times New Roman"/>
          <w:b/>
          <w:sz w:val="24"/>
          <w:szCs w:val="24"/>
        </w:rPr>
      </w:pPr>
    </w:p>
    <w:p w14:paraId="41F884AC" w14:textId="77777777" w:rsidR="00B87B61" w:rsidRDefault="00B87B61" w:rsidP="00D14B9A">
      <w:pPr>
        <w:jc w:val="both"/>
        <w:rPr>
          <w:rFonts w:ascii="Times New Roman" w:hAnsi="Times New Roman" w:cs="Times New Roman"/>
          <w:b/>
          <w:sz w:val="24"/>
          <w:szCs w:val="24"/>
        </w:rPr>
      </w:pPr>
    </w:p>
    <w:p w14:paraId="760699F1" w14:textId="77777777" w:rsidR="00B87B61" w:rsidRDefault="00B87B61" w:rsidP="00D14B9A">
      <w:pPr>
        <w:jc w:val="both"/>
        <w:rPr>
          <w:rFonts w:ascii="Times New Roman" w:hAnsi="Times New Roman" w:cs="Times New Roman"/>
          <w:b/>
          <w:sz w:val="24"/>
          <w:szCs w:val="24"/>
        </w:rPr>
      </w:pPr>
    </w:p>
    <w:p w14:paraId="764C9C1F" w14:textId="77777777" w:rsidR="00B87B61" w:rsidRDefault="00B87B61" w:rsidP="00D14B9A">
      <w:pPr>
        <w:jc w:val="both"/>
        <w:rPr>
          <w:rFonts w:ascii="Times New Roman" w:hAnsi="Times New Roman" w:cs="Times New Roman"/>
          <w:b/>
          <w:sz w:val="24"/>
          <w:szCs w:val="24"/>
        </w:rPr>
      </w:pPr>
    </w:p>
    <w:p w14:paraId="740E4EEA" w14:textId="77777777" w:rsidR="00B87B61" w:rsidRDefault="00B87B61" w:rsidP="00D14B9A">
      <w:pPr>
        <w:jc w:val="both"/>
        <w:rPr>
          <w:rFonts w:ascii="Times New Roman" w:hAnsi="Times New Roman" w:cs="Times New Roman"/>
          <w:b/>
          <w:sz w:val="24"/>
          <w:szCs w:val="24"/>
        </w:rPr>
      </w:pPr>
    </w:p>
    <w:p w14:paraId="63F6585F" w14:textId="77777777" w:rsidR="00B87B61" w:rsidRDefault="00B87B61" w:rsidP="00D14B9A">
      <w:pPr>
        <w:jc w:val="both"/>
        <w:rPr>
          <w:rFonts w:ascii="Times New Roman" w:hAnsi="Times New Roman" w:cs="Times New Roman"/>
          <w:b/>
          <w:sz w:val="24"/>
          <w:szCs w:val="24"/>
        </w:rPr>
      </w:pPr>
    </w:p>
    <w:p w14:paraId="7CA92DF8" w14:textId="77777777" w:rsidR="00B87B61" w:rsidRDefault="00B87B61" w:rsidP="00D14B9A">
      <w:pPr>
        <w:jc w:val="both"/>
        <w:rPr>
          <w:rFonts w:ascii="Times New Roman" w:hAnsi="Times New Roman" w:cs="Times New Roman"/>
          <w:b/>
          <w:sz w:val="24"/>
          <w:szCs w:val="24"/>
        </w:rPr>
      </w:pPr>
    </w:p>
    <w:p w14:paraId="01556DCC" w14:textId="77777777" w:rsidR="00B87B61" w:rsidRDefault="00B87B61" w:rsidP="00D14B9A">
      <w:pPr>
        <w:shd w:val="clear" w:color="auto" w:fill="FFFFFF"/>
        <w:spacing w:after="0"/>
        <w:jc w:val="both"/>
        <w:outlineLvl w:val="0"/>
        <w:rPr>
          <w:rFonts w:ascii="Times New Roman" w:hAnsi="Times New Roman" w:cs="Times New Roman"/>
          <w:sz w:val="24"/>
          <w:szCs w:val="24"/>
        </w:rPr>
      </w:pPr>
    </w:p>
    <w:p w14:paraId="4561D166" w14:textId="77777777" w:rsidR="00B87B61" w:rsidRDefault="00B87B61" w:rsidP="00D14B9A">
      <w:pPr>
        <w:shd w:val="clear" w:color="auto" w:fill="FFFFFF"/>
        <w:spacing w:after="0"/>
        <w:jc w:val="both"/>
        <w:outlineLvl w:val="0"/>
        <w:rPr>
          <w:rFonts w:ascii="Times New Roman" w:eastAsia="Times New Roman" w:hAnsi="Times New Roman" w:cs="Times New Roman"/>
          <w:b/>
          <w:bCs/>
          <w:kern w:val="2"/>
          <w:sz w:val="24"/>
          <w:szCs w:val="24"/>
          <w:lang w:eastAsia="ru-RU"/>
        </w:rPr>
      </w:pPr>
    </w:p>
    <w:p w14:paraId="54AB08ED" w14:textId="77777777" w:rsidR="00B87B61" w:rsidRDefault="00B87B61" w:rsidP="00D14B9A">
      <w:pPr>
        <w:shd w:val="clear" w:color="auto" w:fill="FFFFFF"/>
        <w:spacing w:after="0"/>
        <w:outlineLvl w:val="0"/>
        <w:rPr>
          <w:rFonts w:ascii="Times New Roman" w:eastAsia="Times New Roman" w:hAnsi="Times New Roman" w:cs="Times New Roman"/>
          <w:b/>
          <w:bCs/>
          <w:kern w:val="2"/>
          <w:sz w:val="24"/>
          <w:szCs w:val="24"/>
          <w:lang w:eastAsia="ru-RU"/>
        </w:rPr>
      </w:pPr>
    </w:p>
    <w:p w14:paraId="40824D5B" w14:textId="77777777" w:rsidR="00B87B61" w:rsidRDefault="00B87B61" w:rsidP="00D14B9A">
      <w:pPr>
        <w:shd w:val="clear" w:color="auto" w:fill="FFFFFF"/>
        <w:spacing w:after="0"/>
        <w:outlineLvl w:val="0"/>
        <w:rPr>
          <w:rFonts w:ascii="Times New Roman" w:eastAsia="Times New Roman" w:hAnsi="Times New Roman" w:cs="Times New Roman"/>
          <w:b/>
          <w:bCs/>
          <w:kern w:val="2"/>
          <w:sz w:val="24"/>
          <w:szCs w:val="24"/>
          <w:lang w:eastAsia="ru-RU"/>
        </w:rPr>
      </w:pPr>
    </w:p>
    <w:p w14:paraId="61DE6D0E" w14:textId="77777777" w:rsidR="00B87B61" w:rsidRDefault="00B87B61" w:rsidP="00D14B9A">
      <w:pPr>
        <w:shd w:val="clear" w:color="auto" w:fill="FFFFFF"/>
        <w:spacing w:after="0"/>
        <w:outlineLvl w:val="0"/>
        <w:rPr>
          <w:rFonts w:ascii="Times New Roman" w:eastAsia="Times New Roman" w:hAnsi="Times New Roman" w:cs="Times New Roman"/>
          <w:b/>
          <w:bCs/>
          <w:kern w:val="2"/>
          <w:sz w:val="24"/>
          <w:szCs w:val="24"/>
          <w:lang w:eastAsia="ru-RU"/>
        </w:rPr>
      </w:pPr>
    </w:p>
    <w:p w14:paraId="2D0A997D" w14:textId="77777777" w:rsidR="00B87B61" w:rsidRDefault="00B87B61" w:rsidP="00D14B9A">
      <w:pPr>
        <w:shd w:val="clear" w:color="auto" w:fill="FFFFFF"/>
        <w:spacing w:after="0"/>
        <w:outlineLvl w:val="0"/>
        <w:rPr>
          <w:rFonts w:ascii="Times New Roman" w:eastAsia="Times New Roman" w:hAnsi="Times New Roman" w:cs="Times New Roman"/>
          <w:b/>
          <w:bCs/>
          <w:kern w:val="2"/>
          <w:sz w:val="24"/>
          <w:szCs w:val="24"/>
          <w:lang w:eastAsia="ru-RU"/>
        </w:rPr>
      </w:pPr>
    </w:p>
    <w:p w14:paraId="0AAF1D5D" w14:textId="77777777" w:rsidR="00B87B61" w:rsidRDefault="00B87B61" w:rsidP="00D14B9A">
      <w:pPr>
        <w:shd w:val="clear" w:color="auto" w:fill="FFFFFF"/>
        <w:spacing w:after="0"/>
        <w:outlineLvl w:val="0"/>
        <w:rPr>
          <w:rFonts w:ascii="Times New Roman" w:eastAsia="Times New Roman" w:hAnsi="Times New Roman" w:cs="Times New Roman"/>
          <w:b/>
          <w:bCs/>
          <w:kern w:val="2"/>
          <w:sz w:val="24"/>
          <w:szCs w:val="24"/>
          <w:lang w:eastAsia="ru-RU"/>
        </w:rPr>
      </w:pPr>
    </w:p>
    <w:p w14:paraId="7B06412A" w14:textId="77777777" w:rsidR="00B87B61" w:rsidRDefault="00B87B61" w:rsidP="00D14B9A">
      <w:pPr>
        <w:shd w:val="clear" w:color="auto" w:fill="FFFFFF"/>
        <w:spacing w:after="0"/>
        <w:outlineLvl w:val="0"/>
        <w:rPr>
          <w:rFonts w:ascii="Times New Roman" w:eastAsia="Times New Roman" w:hAnsi="Times New Roman" w:cs="Times New Roman"/>
          <w:b/>
          <w:bCs/>
          <w:kern w:val="2"/>
          <w:sz w:val="24"/>
          <w:szCs w:val="24"/>
          <w:lang w:eastAsia="ru-RU"/>
        </w:rPr>
      </w:pPr>
    </w:p>
    <w:p w14:paraId="39FED3EE" w14:textId="77777777" w:rsidR="00B87B61" w:rsidRDefault="00B87B61" w:rsidP="00D14B9A">
      <w:pPr>
        <w:shd w:val="clear" w:color="auto" w:fill="FFFFFF"/>
        <w:spacing w:after="0"/>
        <w:outlineLvl w:val="0"/>
        <w:rPr>
          <w:rFonts w:ascii="Times New Roman" w:eastAsia="Times New Roman" w:hAnsi="Times New Roman" w:cs="Times New Roman"/>
          <w:b/>
          <w:bCs/>
          <w:kern w:val="2"/>
          <w:sz w:val="24"/>
          <w:szCs w:val="24"/>
          <w:lang w:eastAsia="ru-RU"/>
        </w:rPr>
      </w:pPr>
    </w:p>
    <w:p w14:paraId="00152C0E" w14:textId="77777777" w:rsidR="00B87B61" w:rsidRDefault="00D14B9A" w:rsidP="00D14B9A">
      <w:pPr>
        <w:shd w:val="clear" w:color="auto" w:fill="FFFFFF"/>
        <w:spacing w:after="0"/>
        <w:outlineLvl w:val="0"/>
        <w:rPr>
          <w:rFonts w:ascii="Times New Roman" w:hAnsi="Times New Roman"/>
          <w:sz w:val="24"/>
          <w:szCs w:val="24"/>
        </w:rPr>
      </w:pPr>
      <w:r>
        <w:rPr>
          <w:rFonts w:ascii="Times New Roman" w:eastAsia="Times New Roman" w:hAnsi="Times New Roman" w:cs="Times New Roman"/>
          <w:b/>
          <w:bCs/>
          <w:kern w:val="2"/>
          <w:sz w:val="24"/>
          <w:szCs w:val="24"/>
          <w:lang w:eastAsia="ru-RU"/>
        </w:rPr>
        <w:t>ВВЕДЕНИЕ</w:t>
      </w:r>
    </w:p>
    <w:p w14:paraId="4747B95A" w14:textId="77777777" w:rsidR="00B87B61" w:rsidRDefault="00B87B61" w:rsidP="00D14B9A">
      <w:pPr>
        <w:shd w:val="clear" w:color="auto" w:fill="FFFFFF"/>
        <w:spacing w:after="0"/>
        <w:outlineLvl w:val="0"/>
        <w:rPr>
          <w:rFonts w:ascii="Times New Roman" w:eastAsia="Times New Roman" w:hAnsi="Times New Roman" w:cs="Times New Roman"/>
          <w:b/>
          <w:bCs/>
          <w:color w:val="363636"/>
          <w:kern w:val="2"/>
          <w:sz w:val="24"/>
          <w:szCs w:val="24"/>
          <w:lang w:eastAsia="ru-RU"/>
        </w:rPr>
      </w:pPr>
    </w:p>
    <w:p w14:paraId="259E883E" w14:textId="77777777" w:rsidR="00B87B61" w:rsidRDefault="00D14B9A" w:rsidP="00D14B9A">
      <w:pPr>
        <w:shd w:val="clear" w:color="auto" w:fill="FFFFFF"/>
        <w:spacing w:after="0"/>
        <w:ind w:firstLine="567"/>
        <w:jc w:val="both"/>
        <w:outlineLvl w:val="0"/>
        <w:rPr>
          <w:rFonts w:ascii="Times New Roman" w:hAnsi="Times New Roman"/>
          <w:sz w:val="24"/>
          <w:szCs w:val="24"/>
        </w:rPr>
      </w:pPr>
      <w:r>
        <w:rPr>
          <w:rFonts w:ascii="Times New Roman" w:eastAsia="Times New Roman" w:hAnsi="Times New Roman" w:cs="Tahoma"/>
          <w:b/>
          <w:bCs/>
          <w:kern w:val="2"/>
          <w:sz w:val="24"/>
          <w:szCs w:val="24"/>
          <w:lang w:eastAsia="ru-RU"/>
        </w:rPr>
        <w:t> </w:t>
      </w:r>
      <w:r>
        <w:rPr>
          <w:rFonts w:ascii="Times New Roman" w:eastAsia="Times New Roman" w:hAnsi="Times New Roman" w:cs="Times New Roman"/>
          <w:kern w:val="2"/>
          <w:sz w:val="24"/>
          <w:szCs w:val="24"/>
          <w:lang w:eastAsia="ru-RU"/>
        </w:rPr>
        <w:t xml:space="preserve">Согласно требованиям федеральных государственных образовательных стандартов среднего профессионального образования и плана учебного процесса колледжа каждый студент обязан выполнить по каждой учебной дисциплине определенный объем внеаудиторной самостоятельной работы.        </w:t>
      </w:r>
    </w:p>
    <w:p w14:paraId="4DDD6BC5" w14:textId="77777777" w:rsidR="00B87B61" w:rsidRDefault="00D14B9A" w:rsidP="00D14B9A">
      <w:pPr>
        <w:shd w:val="clear" w:color="auto" w:fill="FFFFFF"/>
        <w:spacing w:after="0"/>
        <w:ind w:firstLine="567"/>
        <w:jc w:val="both"/>
        <w:outlineLvl w:val="0"/>
        <w:rPr>
          <w:rFonts w:ascii="Times New Roman" w:hAnsi="Times New Roman"/>
          <w:sz w:val="24"/>
          <w:szCs w:val="24"/>
        </w:rPr>
      </w:pPr>
      <w:r>
        <w:rPr>
          <w:rFonts w:ascii="Times New Roman" w:eastAsia="Times New Roman" w:hAnsi="Times New Roman" w:cs="Times New Roman"/>
          <w:kern w:val="2"/>
          <w:sz w:val="24"/>
          <w:szCs w:val="24"/>
          <w:lang w:eastAsia="ru-RU"/>
        </w:rPr>
        <w:t> Методические указания по выполнению внеаудиторной самостоятельной работы составлены для студентов по   специальности:54.02.01 Дизайн (по отраслям).</w:t>
      </w:r>
    </w:p>
    <w:p w14:paraId="427C35B7" w14:textId="77777777" w:rsidR="00B87B61" w:rsidRDefault="00D14B9A" w:rsidP="00D14B9A">
      <w:pPr>
        <w:shd w:val="clear" w:color="auto" w:fill="FFFFFF"/>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Цель методических указаний состоит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w:t>
      </w:r>
    </w:p>
    <w:p w14:paraId="32257C75" w14:textId="77777777" w:rsidR="00096A98" w:rsidRDefault="00D14B9A" w:rsidP="00D14B9A">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самостоятельной работы с</w:t>
      </w:r>
      <w:r w:rsidR="00170D82">
        <w:rPr>
          <w:rFonts w:ascii="Times New Roman" w:eastAsia="Times New Roman" w:hAnsi="Times New Roman" w:cs="Times New Roman"/>
          <w:sz w:val="24"/>
          <w:szCs w:val="24"/>
          <w:lang w:eastAsia="ru-RU"/>
        </w:rPr>
        <w:t>тудентов по общеобразовательной</w:t>
      </w:r>
      <w:r>
        <w:rPr>
          <w:rFonts w:ascii="Times New Roman" w:eastAsia="Times New Roman" w:hAnsi="Times New Roman" w:cs="Times New Roman"/>
          <w:sz w:val="24"/>
          <w:szCs w:val="24"/>
          <w:lang w:eastAsia="ru-RU"/>
        </w:rPr>
        <w:t xml:space="preserve"> дисциплине </w:t>
      </w:r>
    </w:p>
    <w:p w14:paraId="63245936" w14:textId="77777777" w:rsidR="00B87B61" w:rsidRDefault="00170D82" w:rsidP="00D14B9A">
      <w:pPr>
        <w:shd w:val="clear" w:color="auto" w:fill="FFFFFF"/>
        <w:spacing w:after="0"/>
        <w:ind w:firstLine="567"/>
        <w:jc w:val="both"/>
        <w:rPr>
          <w:rFonts w:ascii="Times New Roman" w:hAnsi="Times New Roman"/>
          <w:sz w:val="24"/>
          <w:szCs w:val="24"/>
        </w:rPr>
      </w:pPr>
      <w:r w:rsidRPr="00170D82">
        <w:rPr>
          <w:rFonts w:ascii="Times New Roman" w:hAnsi="Times New Roman" w:cs="Times New Roman"/>
          <w:sz w:val="24"/>
          <w:szCs w:val="24"/>
        </w:rPr>
        <w:t>ОУД 04 «Основы безопасности жизнедеятельности»</w:t>
      </w:r>
    </w:p>
    <w:p w14:paraId="047F5C1D" w14:textId="77777777" w:rsidR="00B87B61" w:rsidRDefault="00096A98" w:rsidP="00096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8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lang w:eastAsia="ru-RU"/>
        </w:rPr>
        <w:t>-</w:t>
      </w:r>
      <w:r w:rsidR="00D14B9A">
        <w:rPr>
          <w:rFonts w:ascii="Times New Roman" w:eastAsia="Times New Roman" w:hAnsi="Times New Roman" w:cs="Times New Roman"/>
          <w:color w:val="000000"/>
          <w:sz w:val="24"/>
          <w:szCs w:val="24"/>
          <w:shd w:val="clear" w:color="auto" w:fill="FFFFFF"/>
          <w:lang w:eastAsia="ru-RU"/>
        </w:rPr>
        <w:t>освоение теоретических зн</w:t>
      </w:r>
      <w:r>
        <w:rPr>
          <w:rFonts w:ascii="Times New Roman" w:eastAsia="Times New Roman" w:hAnsi="Times New Roman" w:cs="Times New Roman"/>
          <w:color w:val="000000"/>
          <w:sz w:val="24"/>
          <w:szCs w:val="24"/>
          <w:shd w:val="clear" w:color="auto" w:fill="FFFFFF"/>
          <w:lang w:eastAsia="ru-RU"/>
        </w:rPr>
        <w:t>аний</w:t>
      </w:r>
      <w:r w:rsidRPr="00096A98">
        <w:rPr>
          <w:rFonts w:ascii="Times New Roman" w:hAnsi="Times New Roman" w:cs="Times New Roman"/>
        </w:rPr>
        <w:t xml:space="preserve"> </w:t>
      </w:r>
      <w:r w:rsidR="00170D82" w:rsidRPr="00170D82">
        <w:rPr>
          <w:rFonts w:ascii="Times New Roman" w:hAnsi="Times New Roman" w:cs="Times New Roman"/>
          <w:sz w:val="24"/>
          <w:szCs w:val="24"/>
        </w:rPr>
        <w:t>ОУД 04 «Основы безопасности жизнедеятельности»</w:t>
      </w:r>
    </w:p>
    <w:p w14:paraId="24FD82CD" w14:textId="77777777" w:rsidR="00B87B61" w:rsidRDefault="00096A98" w:rsidP="00096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lang w:eastAsia="ru-RU"/>
        </w:rPr>
        <w:t xml:space="preserve">                     - </w:t>
      </w:r>
      <w:r w:rsidR="00D14B9A">
        <w:rPr>
          <w:rFonts w:ascii="Times New Roman" w:eastAsia="Times New Roman" w:hAnsi="Times New Roman" w:cs="Times New Roman"/>
          <w:color w:val="000000"/>
          <w:sz w:val="24"/>
          <w:szCs w:val="24"/>
          <w:shd w:val="clear" w:color="auto" w:fill="FFFFFF"/>
          <w:lang w:eastAsia="ru-RU"/>
        </w:rPr>
        <w:t>приобрет</w:t>
      </w:r>
      <w:r>
        <w:rPr>
          <w:rFonts w:ascii="Times New Roman" w:eastAsia="Times New Roman" w:hAnsi="Times New Roman" w:cs="Times New Roman"/>
          <w:color w:val="000000"/>
          <w:sz w:val="24"/>
          <w:szCs w:val="24"/>
          <w:shd w:val="clear" w:color="auto" w:fill="FFFFFF"/>
          <w:lang w:eastAsia="ru-RU"/>
        </w:rPr>
        <w:t>ение умений применять эти знания в ЧС</w:t>
      </w:r>
      <w:r w:rsidR="00D14B9A">
        <w:rPr>
          <w:rFonts w:ascii="Times New Roman" w:eastAsia="Times New Roman" w:hAnsi="Times New Roman" w:cs="Times New Roman"/>
          <w:color w:val="000000"/>
          <w:sz w:val="24"/>
          <w:szCs w:val="24"/>
          <w:shd w:val="clear" w:color="auto" w:fill="FFFFFF"/>
          <w:lang w:eastAsia="ru-RU"/>
        </w:rPr>
        <w:t>;</w:t>
      </w:r>
    </w:p>
    <w:p w14:paraId="2C8FCA24" w14:textId="77777777" w:rsidR="00B87B61" w:rsidRPr="00D14B9A" w:rsidRDefault="00096A98" w:rsidP="00096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D14B9A">
        <w:rPr>
          <w:rFonts w:ascii="Times New Roman" w:eastAsia="Times New Roman" w:hAnsi="Times New Roman" w:cs="Times New Roman"/>
          <w:sz w:val="24"/>
          <w:szCs w:val="24"/>
          <w:lang w:eastAsia="ru-RU"/>
        </w:rPr>
        <w:t>формирование общих и профессиональных компетенций.</w:t>
      </w:r>
    </w:p>
    <w:p w14:paraId="234A8E7D" w14:textId="77777777" w:rsidR="00096A98" w:rsidRDefault="00D14B9A" w:rsidP="00D14B9A">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Рабочей программой дисциплины </w:t>
      </w:r>
      <w:r w:rsidR="00170D82" w:rsidRPr="00170D82">
        <w:rPr>
          <w:rFonts w:ascii="Times New Roman" w:hAnsi="Times New Roman" w:cs="Times New Roman"/>
          <w:sz w:val="24"/>
          <w:szCs w:val="24"/>
        </w:rPr>
        <w:t>ОУД 04 «Основы безопасности жизнедеятельности»</w:t>
      </w:r>
    </w:p>
    <w:p w14:paraId="7E4908DB" w14:textId="77777777" w:rsidR="00B87B61" w:rsidRDefault="00096A98" w:rsidP="00096A98">
      <w:pPr>
        <w:shd w:val="clear" w:color="auto" w:fill="FFFFFF"/>
        <w:spacing w:after="0"/>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D14B9A">
        <w:rPr>
          <w:rFonts w:ascii="Times New Roman" w:eastAsia="Times New Roman" w:hAnsi="Times New Roman" w:cs="Times New Roman"/>
          <w:sz w:val="24"/>
          <w:szCs w:val="24"/>
          <w:lang w:eastAsia="ru-RU"/>
        </w:rPr>
        <w:t xml:space="preserve"> предусмотрены следующие </w:t>
      </w:r>
      <w:r w:rsidR="00D14B9A">
        <w:rPr>
          <w:rFonts w:ascii="Times New Roman" w:eastAsia="Times New Roman" w:hAnsi="Times New Roman" w:cs="Times New Roman"/>
          <w:bCs/>
          <w:sz w:val="24"/>
          <w:szCs w:val="24"/>
          <w:lang w:eastAsia="ru-RU"/>
        </w:rPr>
        <w:t>виды внеаудиторной самостоятельной работы:</w:t>
      </w:r>
    </w:p>
    <w:p w14:paraId="52E5A348" w14:textId="77777777" w:rsidR="00B87B61" w:rsidRDefault="00D14B9A" w:rsidP="00D14B9A">
      <w:pPr>
        <w:shd w:val="clear" w:color="auto" w:fill="FFFFFF"/>
        <w:spacing w:after="0"/>
        <w:jc w:val="both"/>
        <w:rPr>
          <w:rFonts w:ascii="Times New Roman" w:hAnsi="Times New Roman"/>
          <w:sz w:val="24"/>
          <w:szCs w:val="24"/>
        </w:rPr>
      </w:pPr>
      <w:r>
        <w:rPr>
          <w:rFonts w:ascii="Times New Roman" w:eastAsia="Times New Roman" w:hAnsi="Times New Roman" w:cs="Times New Roman"/>
          <w:bCs/>
          <w:sz w:val="24"/>
          <w:szCs w:val="24"/>
          <w:lang w:eastAsia="ru-RU"/>
        </w:rPr>
        <w:t>1. Работа с учебником.</w:t>
      </w:r>
    </w:p>
    <w:p w14:paraId="4EB5E662" w14:textId="77777777" w:rsidR="00B87B61" w:rsidRDefault="00D14B9A" w:rsidP="00D14B9A">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2.Работа над терминами.</w:t>
      </w:r>
    </w:p>
    <w:p w14:paraId="335426A7" w14:textId="77777777" w:rsidR="00B87B61" w:rsidRDefault="00096A98" w:rsidP="00D14B9A">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3.</w:t>
      </w:r>
      <w:r w:rsidRPr="00096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Подготовка рефератов</w:t>
      </w:r>
    </w:p>
    <w:p w14:paraId="3E5BA178" w14:textId="77777777" w:rsidR="00B87B61" w:rsidRDefault="00D14B9A" w:rsidP="00D14B9A">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4. Решение ситуационных задач.</w:t>
      </w:r>
    </w:p>
    <w:p w14:paraId="5C4E5966" w14:textId="77777777" w:rsidR="00B87B61" w:rsidRDefault="00096A98" w:rsidP="00D14B9A">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5. Подготовка докладов</w:t>
      </w:r>
    </w:p>
    <w:p w14:paraId="44C891F8" w14:textId="77777777" w:rsidR="00B87B61" w:rsidRDefault="00D14B9A" w:rsidP="00D14B9A">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6. Работа с дополнительной литературой и другими источниками.</w:t>
      </w:r>
    </w:p>
    <w:p w14:paraId="5D94B0DB" w14:textId="77777777" w:rsidR="00B87B61" w:rsidRDefault="00B87B61" w:rsidP="00D14B9A">
      <w:pPr>
        <w:shd w:val="clear" w:color="auto" w:fill="FFFFFF"/>
        <w:spacing w:after="0"/>
        <w:jc w:val="left"/>
        <w:rPr>
          <w:rFonts w:ascii="Times New Roman" w:eastAsia="Times New Roman" w:hAnsi="Times New Roman" w:cs="Tahoma"/>
          <w:b/>
          <w:bCs/>
          <w:color w:val="363636"/>
          <w:sz w:val="24"/>
          <w:szCs w:val="24"/>
          <w:lang w:eastAsia="ru-RU"/>
        </w:rPr>
      </w:pPr>
    </w:p>
    <w:p w14:paraId="2C51B2A0" w14:textId="77777777" w:rsidR="00B87B61" w:rsidRPr="002C1386" w:rsidRDefault="00D14B9A" w:rsidP="002C1386">
      <w:pPr>
        <w:pStyle w:val="af0"/>
        <w:numPr>
          <w:ilvl w:val="0"/>
          <w:numId w:val="5"/>
        </w:numPr>
        <w:spacing w:after="0"/>
        <w:rPr>
          <w:rFonts w:ascii="Times New Roman" w:hAnsi="Times New Roman"/>
          <w:sz w:val="24"/>
          <w:szCs w:val="24"/>
        </w:rPr>
      </w:pPr>
      <w:r>
        <w:rPr>
          <w:rFonts w:ascii="Times New Roman" w:hAnsi="Times New Roman" w:cs="Times New Roman"/>
          <w:b/>
          <w:sz w:val="24"/>
          <w:szCs w:val="24"/>
        </w:rPr>
        <w:t>Цели и задачи внеаудиторной самостоятельной работы студентов</w:t>
      </w:r>
    </w:p>
    <w:p w14:paraId="553E81A2" w14:textId="77777777" w:rsidR="00B87B61" w:rsidRDefault="00D14B9A" w:rsidP="00D1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b/>
          <w:sz w:val="24"/>
          <w:szCs w:val="24"/>
          <w:lang w:eastAsia="ru-RU"/>
        </w:rPr>
        <w:t>Целью</w:t>
      </w:r>
      <w:r>
        <w:rPr>
          <w:rFonts w:ascii="Times New Roman" w:eastAsia="Times New Roman" w:hAnsi="Times New Roman" w:cs="Times New Roman"/>
          <w:sz w:val="24"/>
          <w:szCs w:val="24"/>
          <w:lang w:eastAsia="ru-RU"/>
        </w:rPr>
        <w:t xml:space="preserve"> изучения дисциплины является приобретение студентами теоретических знаний и прак</w:t>
      </w:r>
      <w:r w:rsidR="002F5FBC">
        <w:rPr>
          <w:rFonts w:ascii="Times New Roman" w:eastAsia="Times New Roman" w:hAnsi="Times New Roman" w:cs="Times New Roman"/>
          <w:sz w:val="24"/>
          <w:szCs w:val="24"/>
          <w:lang w:eastAsia="ru-RU"/>
        </w:rPr>
        <w:t xml:space="preserve">тических </w:t>
      </w:r>
      <w:r w:rsidR="00096A98">
        <w:rPr>
          <w:rFonts w:ascii="Times New Roman" w:eastAsia="Times New Roman" w:hAnsi="Times New Roman" w:cs="Times New Roman"/>
          <w:sz w:val="24"/>
          <w:szCs w:val="24"/>
          <w:lang w:eastAsia="ru-RU"/>
        </w:rPr>
        <w:t>моделей поведения в ЧС</w:t>
      </w:r>
      <w:r>
        <w:rPr>
          <w:rFonts w:ascii="Times New Roman" w:eastAsia="Times New Roman" w:hAnsi="Times New Roman" w:cs="Times New Roman"/>
          <w:color w:val="000000"/>
          <w:sz w:val="24"/>
          <w:szCs w:val="24"/>
          <w:shd w:val="clear" w:color="auto" w:fill="FFFFFF"/>
          <w:lang w:eastAsia="ru-RU"/>
        </w:rPr>
        <w:t xml:space="preserve">,  применять эти знания в профессиональной деятельности, </w:t>
      </w:r>
      <w:r>
        <w:rPr>
          <w:rFonts w:ascii="Times New Roman" w:eastAsia="Times New Roman" w:hAnsi="Times New Roman" w:cs="Times New Roman"/>
          <w:sz w:val="24"/>
          <w:szCs w:val="24"/>
          <w:lang w:eastAsia="ru-RU"/>
        </w:rPr>
        <w:t>а также формирование общих и профессиональных  компетенций.</w:t>
      </w:r>
    </w:p>
    <w:p w14:paraId="5A001810" w14:textId="77777777" w:rsidR="00B87B61" w:rsidRDefault="00D14B9A" w:rsidP="00D1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b/>
          <w:sz w:val="24"/>
          <w:szCs w:val="24"/>
          <w:lang w:eastAsia="ru-RU"/>
        </w:rPr>
        <w:t>Задачи изучения дисциплины:</w:t>
      </w:r>
    </w:p>
    <w:p w14:paraId="50A81373" w14:textId="77777777" w:rsidR="00B87B61" w:rsidRDefault="00D14B9A" w:rsidP="00D1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усвоение основных п</w:t>
      </w:r>
      <w:r w:rsidR="00096A98">
        <w:rPr>
          <w:rFonts w:ascii="Times New Roman" w:eastAsia="Times New Roman" w:hAnsi="Times New Roman" w:cs="Times New Roman"/>
          <w:sz w:val="24"/>
          <w:szCs w:val="24"/>
          <w:lang w:eastAsia="ru-RU"/>
        </w:rPr>
        <w:t xml:space="preserve">онятий в области </w:t>
      </w:r>
      <w:r w:rsidR="002C1386" w:rsidRPr="00170D82">
        <w:rPr>
          <w:rFonts w:ascii="Times New Roman" w:hAnsi="Times New Roman" w:cs="Times New Roman"/>
          <w:sz w:val="24"/>
          <w:szCs w:val="24"/>
        </w:rPr>
        <w:t>«Основы безопасности жизнедеятельности»</w:t>
      </w:r>
      <w:r>
        <w:rPr>
          <w:rFonts w:ascii="Times New Roman" w:eastAsia="Times New Roman" w:hAnsi="Times New Roman" w:cs="Times New Roman"/>
          <w:sz w:val="24"/>
          <w:szCs w:val="24"/>
          <w:lang w:eastAsia="ru-RU"/>
        </w:rPr>
        <w:t>;</w:t>
      </w:r>
    </w:p>
    <w:p w14:paraId="5AFF035C" w14:textId="77777777" w:rsidR="00B87B61" w:rsidRDefault="00D14B9A" w:rsidP="00D1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изучение основных характерных черт различных периодов развития предметного мира;</w:t>
      </w:r>
    </w:p>
    <w:p w14:paraId="0430BF6F" w14:textId="77777777" w:rsidR="00B87B61" w:rsidRDefault="00D14B9A" w:rsidP="00D1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проведение анализа исторических объектов для целей дизайн-проектирования.</w:t>
      </w:r>
      <w:bookmarkStart w:id="0" w:name="_Hlk116481283"/>
      <w:bookmarkEnd w:id="0"/>
    </w:p>
    <w:p w14:paraId="5D2CC516" w14:textId="77777777" w:rsidR="002C1386" w:rsidRPr="007472D8" w:rsidRDefault="002C1386" w:rsidP="002C1386">
      <w:pPr>
        <w:spacing w:after="0" w:line="240" w:lineRule="auto"/>
        <w:jc w:val="both"/>
        <w:rPr>
          <w:rFonts w:ascii="Times New Roman" w:hAnsi="Times New Roman" w:cs="Times New Roman"/>
          <w:sz w:val="24"/>
          <w:szCs w:val="24"/>
        </w:rPr>
      </w:pPr>
      <w:r w:rsidRPr="007472D8">
        <w:rPr>
          <w:rFonts w:ascii="Times New Roman" w:hAnsi="Times New Roman" w:cs="Times New Roman"/>
          <w:sz w:val="24"/>
          <w:szCs w:val="24"/>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1991CCF0" w14:textId="77777777" w:rsidR="002C1386" w:rsidRPr="007472D8" w:rsidRDefault="002C1386" w:rsidP="002C1386">
      <w:pPr>
        <w:spacing w:after="0" w:line="240" w:lineRule="auto"/>
        <w:jc w:val="both"/>
        <w:rPr>
          <w:rFonts w:ascii="Times New Roman" w:hAnsi="Times New Roman" w:cs="Times New Roman"/>
          <w:sz w:val="24"/>
          <w:szCs w:val="24"/>
        </w:rPr>
      </w:pPr>
      <w:r w:rsidRPr="007472D8">
        <w:rPr>
          <w:rFonts w:ascii="Times New Roman" w:hAnsi="Times New Roman" w:cs="Times New Roman"/>
          <w:sz w:val="24"/>
          <w:szCs w:val="24"/>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w:t>
      </w:r>
      <w:r>
        <w:rPr>
          <w:rFonts w:ascii="Times New Roman" w:hAnsi="Times New Roman" w:cs="Times New Roman"/>
          <w:sz w:val="24"/>
          <w:szCs w:val="24"/>
        </w:rPr>
        <w:t>О</w:t>
      </w:r>
      <w:r w:rsidRPr="007472D8">
        <w:rPr>
          <w:rFonts w:ascii="Times New Roman" w:hAnsi="Times New Roman" w:cs="Times New Roman"/>
          <w:sz w:val="24"/>
          <w:szCs w:val="24"/>
        </w:rPr>
        <w:t xml:space="preserve">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14:paraId="096FD4E7" w14:textId="77777777" w:rsidR="002C1386" w:rsidRPr="007472D8" w:rsidRDefault="002C1386" w:rsidP="002C1386">
      <w:pPr>
        <w:spacing w:after="0" w:line="240" w:lineRule="auto"/>
        <w:jc w:val="both"/>
        <w:rPr>
          <w:rFonts w:ascii="Times New Roman" w:hAnsi="Times New Roman" w:cs="Times New Roman"/>
          <w:sz w:val="24"/>
          <w:szCs w:val="24"/>
        </w:rPr>
      </w:pPr>
      <w:r w:rsidRPr="007472D8">
        <w:rPr>
          <w:rFonts w:ascii="Times New Roman" w:hAnsi="Times New Roman" w:cs="Times New Roman"/>
          <w:sz w:val="24"/>
          <w:szCs w:val="24"/>
        </w:rPr>
        <w:lastRenderedPageBreak/>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14:paraId="224760DC" w14:textId="77777777" w:rsidR="002C1386" w:rsidRPr="007472D8" w:rsidRDefault="002C1386" w:rsidP="002C1386">
      <w:pPr>
        <w:spacing w:after="0" w:line="240" w:lineRule="auto"/>
        <w:jc w:val="both"/>
        <w:rPr>
          <w:rFonts w:ascii="Times New Roman" w:hAnsi="Times New Roman" w:cs="Times New Roman"/>
          <w:sz w:val="24"/>
          <w:szCs w:val="24"/>
        </w:rPr>
      </w:pPr>
      <w:r w:rsidRPr="007472D8">
        <w:rPr>
          <w:rFonts w:ascii="Times New Roman" w:hAnsi="Times New Roman" w:cs="Times New Roman"/>
          <w:sz w:val="24"/>
          <w:szCs w:val="24"/>
        </w:rPr>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w:t>
      </w:r>
      <w:r>
        <w:rPr>
          <w:rFonts w:ascii="Times New Roman" w:hAnsi="Times New Roman" w:cs="Times New Roman"/>
          <w:sz w:val="24"/>
          <w:szCs w:val="24"/>
        </w:rPr>
        <w:t>О</w:t>
      </w:r>
      <w:r w:rsidRPr="007472D8">
        <w:rPr>
          <w:rFonts w:ascii="Times New Roman" w:hAnsi="Times New Roman" w:cs="Times New Roman"/>
          <w:sz w:val="24"/>
          <w:szCs w:val="24"/>
        </w:rPr>
        <w:t>ОП СПО на базе основного общего образования с получением среднего общего образования (ППССЗ).</w:t>
      </w:r>
    </w:p>
    <w:p w14:paraId="275BA194" w14:textId="77777777" w:rsidR="002C1386" w:rsidRDefault="002C1386" w:rsidP="002C1386">
      <w:pPr>
        <w:autoSpaceDE w:val="0"/>
        <w:autoSpaceDN w:val="0"/>
        <w:adjustRightInd w:val="0"/>
        <w:spacing w:after="0" w:line="240" w:lineRule="auto"/>
        <w:jc w:val="both"/>
        <w:rPr>
          <w:rFonts w:ascii="Times New Roman" w:hAnsi="Times New Roman" w:cs="Times New Roman"/>
          <w:sz w:val="24"/>
          <w:szCs w:val="24"/>
        </w:rPr>
      </w:pPr>
      <w:r w:rsidRPr="007472D8">
        <w:rPr>
          <w:rFonts w:ascii="Times New Roman" w:hAnsi="Times New Roman" w:cs="Times New Roman"/>
          <w:sz w:val="24"/>
          <w:szCs w:val="24"/>
        </w:rPr>
        <w:t>В программе приведен вариант примерных тематических планов для организации образовательного процесса при изучении учебной дисциплины «Основы безопасности  жизнедеятельности»</w:t>
      </w:r>
      <w:r>
        <w:rPr>
          <w:rFonts w:ascii="Times New Roman" w:hAnsi="Times New Roman" w:cs="Times New Roman"/>
          <w:sz w:val="24"/>
          <w:szCs w:val="24"/>
        </w:rPr>
        <w:t xml:space="preserve"> </w:t>
      </w:r>
      <w:r w:rsidRPr="007472D8">
        <w:rPr>
          <w:rFonts w:ascii="Times New Roman" w:hAnsi="Times New Roman" w:cs="Times New Roman"/>
          <w:sz w:val="24"/>
          <w:szCs w:val="24"/>
        </w:rPr>
        <w:t>— совместное обучение юношей и девушек.</w:t>
      </w:r>
    </w:p>
    <w:p w14:paraId="01527373" w14:textId="77777777" w:rsidR="002C1386" w:rsidRPr="00DA095A" w:rsidRDefault="002C1386" w:rsidP="002C13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386">
        <w:rPr>
          <w:rFonts w:ascii="Times New Roman" w:hAnsi="Times New Roman" w:cs="Times New Roman"/>
          <w:b/>
          <w:sz w:val="24"/>
          <w:szCs w:val="24"/>
        </w:rPr>
        <w:t xml:space="preserve"> </w:t>
      </w:r>
      <w:r w:rsidRPr="00DA095A">
        <w:rPr>
          <w:rFonts w:ascii="Times New Roman" w:hAnsi="Times New Roman" w:cs="Times New Roman"/>
          <w:b/>
          <w:sz w:val="24"/>
          <w:szCs w:val="24"/>
        </w:rPr>
        <w:t>Результаты освоения учебной дисциплины</w:t>
      </w:r>
    </w:p>
    <w:p w14:paraId="5323BD98" w14:textId="77777777" w:rsidR="002C1386" w:rsidRPr="007472D8" w:rsidRDefault="002C1386" w:rsidP="002C1386">
      <w:pPr>
        <w:spacing w:after="0" w:line="240" w:lineRule="auto"/>
        <w:jc w:val="both"/>
        <w:rPr>
          <w:rFonts w:ascii="Times New Roman" w:hAnsi="Times New Roman" w:cs="Times New Roman"/>
          <w:sz w:val="24"/>
          <w:szCs w:val="24"/>
        </w:rPr>
      </w:pPr>
      <w:r w:rsidRPr="007472D8">
        <w:rPr>
          <w:rFonts w:ascii="Times New Roman" w:hAnsi="Times New Roman" w:cs="Times New Roman"/>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7472D8">
        <w:rPr>
          <w:rFonts w:ascii="Times New Roman" w:hAnsi="Times New Roman" w:cs="Times New Roman"/>
          <w:b/>
          <w:bCs/>
          <w:sz w:val="24"/>
          <w:szCs w:val="24"/>
        </w:rPr>
        <w:t>результатов:</w:t>
      </w:r>
    </w:p>
    <w:p w14:paraId="1D2D609D" w14:textId="77777777" w:rsidR="002C1386" w:rsidRPr="007472D8" w:rsidRDefault="002C1386" w:rsidP="002C1386">
      <w:pPr>
        <w:spacing w:after="0" w:line="240" w:lineRule="auto"/>
        <w:jc w:val="both"/>
        <w:rPr>
          <w:rFonts w:ascii="Times New Roman" w:hAnsi="Times New Roman" w:cs="Times New Roman"/>
          <w:b/>
          <w:bCs/>
          <w:sz w:val="24"/>
          <w:szCs w:val="24"/>
        </w:rPr>
      </w:pPr>
      <w:r w:rsidRPr="007472D8">
        <w:rPr>
          <w:rFonts w:ascii="Times New Roman" w:eastAsia="SymbolMT" w:hAnsi="Times New Roman" w:cs="Times New Roman"/>
          <w:sz w:val="24"/>
          <w:szCs w:val="24"/>
        </w:rPr>
        <w:t xml:space="preserve">• </w:t>
      </w:r>
      <w:r w:rsidRPr="007472D8">
        <w:rPr>
          <w:rFonts w:ascii="Times New Roman" w:hAnsi="Times New Roman" w:cs="Times New Roman"/>
          <w:b/>
          <w:bCs/>
          <w:i/>
          <w:iCs/>
          <w:sz w:val="24"/>
          <w:szCs w:val="24"/>
        </w:rPr>
        <w:t>личностных</w:t>
      </w:r>
      <w:r w:rsidRPr="007472D8">
        <w:rPr>
          <w:rFonts w:ascii="Times New Roman" w:hAnsi="Times New Roman" w:cs="Times New Roman"/>
          <w:b/>
          <w:bCs/>
          <w:sz w:val="24"/>
          <w:szCs w:val="24"/>
        </w:rPr>
        <w:t>:</w:t>
      </w:r>
    </w:p>
    <w:p w14:paraId="70E037A8" w14:textId="77777777" w:rsidR="002C1386" w:rsidRPr="007472D8" w:rsidRDefault="002C1386" w:rsidP="002C1386">
      <w:pPr>
        <w:pStyle w:val="af0"/>
        <w:widowControl w:val="0"/>
        <w:numPr>
          <w:ilvl w:val="0"/>
          <w:numId w:val="24"/>
        </w:numPr>
        <w:spacing w:after="0" w:line="240" w:lineRule="auto"/>
        <w:jc w:val="both"/>
        <w:rPr>
          <w:rFonts w:ascii="Times New Roman" w:hAnsi="Times New Roman" w:cs="Times New Roman"/>
        </w:rPr>
      </w:pPr>
      <w:r w:rsidRPr="007472D8">
        <w:rPr>
          <w:rFonts w:ascii="Times New Roman" w:hAnsi="Times New Roman" w:cs="Times New Roman"/>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14:paraId="64C412F4" w14:textId="77777777" w:rsidR="002C1386" w:rsidRPr="007472D8" w:rsidRDefault="002C1386" w:rsidP="002C1386">
      <w:pPr>
        <w:pStyle w:val="af0"/>
        <w:widowControl w:val="0"/>
        <w:numPr>
          <w:ilvl w:val="0"/>
          <w:numId w:val="24"/>
        </w:numPr>
        <w:spacing w:after="0" w:line="240" w:lineRule="auto"/>
        <w:jc w:val="both"/>
        <w:rPr>
          <w:rFonts w:ascii="Times New Roman" w:hAnsi="Times New Roman" w:cs="Times New Roman"/>
        </w:rPr>
      </w:pPr>
      <w:r w:rsidRPr="007472D8">
        <w:rPr>
          <w:rFonts w:ascii="Times New Roman" w:hAnsi="Times New Roman" w:cs="Times New Roman"/>
        </w:rPr>
        <w:t>готовность к служению Отечеству, его защите;</w:t>
      </w:r>
    </w:p>
    <w:p w14:paraId="5117FC45" w14:textId="77777777" w:rsidR="002C1386" w:rsidRPr="007472D8" w:rsidRDefault="002C1386" w:rsidP="002C1386">
      <w:pPr>
        <w:pStyle w:val="af0"/>
        <w:widowControl w:val="0"/>
        <w:numPr>
          <w:ilvl w:val="0"/>
          <w:numId w:val="24"/>
        </w:numPr>
        <w:spacing w:after="0" w:line="240" w:lineRule="auto"/>
        <w:jc w:val="both"/>
        <w:rPr>
          <w:rFonts w:ascii="Times New Roman" w:hAnsi="Times New Roman" w:cs="Times New Roman"/>
        </w:rPr>
      </w:pPr>
      <w:r w:rsidRPr="007472D8">
        <w:rPr>
          <w:rFonts w:ascii="Times New Roman" w:hAnsi="Times New Roman" w:cs="Times New Roman"/>
        </w:rPr>
        <w:t>формирование потребности соблюдать нормы здорового образа жизни, осознанно  выполнять правила безопасности жизнедеятельности;</w:t>
      </w:r>
    </w:p>
    <w:p w14:paraId="2035D6E8" w14:textId="77777777" w:rsidR="002C1386" w:rsidRPr="007472D8" w:rsidRDefault="002C1386" w:rsidP="002C1386">
      <w:pPr>
        <w:pStyle w:val="af0"/>
        <w:widowControl w:val="0"/>
        <w:numPr>
          <w:ilvl w:val="0"/>
          <w:numId w:val="24"/>
        </w:numPr>
        <w:spacing w:after="0" w:line="240" w:lineRule="auto"/>
        <w:jc w:val="both"/>
        <w:rPr>
          <w:rFonts w:ascii="Times New Roman" w:hAnsi="Times New Roman" w:cs="Times New Roman"/>
        </w:rPr>
      </w:pPr>
      <w:r w:rsidRPr="007472D8">
        <w:rPr>
          <w:rFonts w:ascii="Times New Roman" w:hAnsi="Times New Roman" w:cs="Times New Roman"/>
        </w:rPr>
        <w:t>исключение из своей жизни вредных привычек (курения, пьянства и т. д.);</w:t>
      </w:r>
    </w:p>
    <w:p w14:paraId="4C825514" w14:textId="77777777" w:rsidR="002C1386" w:rsidRPr="007472D8" w:rsidRDefault="002C1386" w:rsidP="002C1386">
      <w:pPr>
        <w:pStyle w:val="af0"/>
        <w:widowControl w:val="0"/>
        <w:numPr>
          <w:ilvl w:val="0"/>
          <w:numId w:val="24"/>
        </w:numPr>
        <w:spacing w:after="0" w:line="240" w:lineRule="auto"/>
        <w:jc w:val="both"/>
        <w:rPr>
          <w:rFonts w:ascii="Times New Roman" w:hAnsi="Times New Roman" w:cs="Times New Roman"/>
        </w:rPr>
      </w:pPr>
      <w:r w:rsidRPr="007472D8">
        <w:rPr>
          <w:rFonts w:ascii="Times New Roman" w:hAnsi="Times New Roman" w:cs="Times New Roman"/>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3F06AF17" w14:textId="77777777" w:rsidR="002C1386" w:rsidRPr="007472D8" w:rsidRDefault="002C1386" w:rsidP="002C1386">
      <w:pPr>
        <w:pStyle w:val="af0"/>
        <w:widowControl w:val="0"/>
        <w:numPr>
          <w:ilvl w:val="0"/>
          <w:numId w:val="24"/>
        </w:numPr>
        <w:spacing w:after="0" w:line="240" w:lineRule="auto"/>
        <w:jc w:val="both"/>
        <w:rPr>
          <w:rFonts w:ascii="Times New Roman" w:hAnsi="Times New Roman" w:cs="Times New Roman"/>
        </w:rPr>
      </w:pPr>
      <w:r w:rsidRPr="007472D8">
        <w:rPr>
          <w:rFonts w:ascii="Times New Roman" w:hAnsi="Times New Roman" w:cs="Times New Roman"/>
        </w:rPr>
        <w:t>освоение приемов действий в опасных и чрезвычайных ситуациях природного,  техногенного и социального характера;</w:t>
      </w:r>
    </w:p>
    <w:p w14:paraId="7E77E27D" w14:textId="77777777" w:rsidR="002C1386" w:rsidRPr="007472D8" w:rsidRDefault="002C1386" w:rsidP="002C1386">
      <w:pPr>
        <w:spacing w:after="0" w:line="240" w:lineRule="auto"/>
        <w:jc w:val="both"/>
        <w:rPr>
          <w:rFonts w:ascii="Times New Roman" w:hAnsi="Times New Roman" w:cs="Times New Roman"/>
          <w:b/>
          <w:bCs/>
          <w:sz w:val="24"/>
          <w:szCs w:val="24"/>
        </w:rPr>
      </w:pPr>
      <w:r w:rsidRPr="007472D8">
        <w:rPr>
          <w:rFonts w:ascii="Times New Roman" w:eastAsia="SymbolMT" w:hAnsi="Times New Roman" w:cs="Times New Roman"/>
          <w:sz w:val="24"/>
          <w:szCs w:val="24"/>
        </w:rPr>
        <w:t xml:space="preserve">• </w:t>
      </w:r>
      <w:r w:rsidRPr="007472D8">
        <w:rPr>
          <w:rFonts w:ascii="Times New Roman" w:hAnsi="Times New Roman" w:cs="Times New Roman"/>
          <w:b/>
          <w:bCs/>
          <w:i/>
          <w:iCs/>
          <w:sz w:val="24"/>
          <w:szCs w:val="24"/>
        </w:rPr>
        <w:t>метапредметных</w:t>
      </w:r>
      <w:r w:rsidRPr="007472D8">
        <w:rPr>
          <w:rFonts w:ascii="Times New Roman" w:hAnsi="Times New Roman" w:cs="Times New Roman"/>
          <w:b/>
          <w:bCs/>
          <w:sz w:val="24"/>
          <w:szCs w:val="24"/>
        </w:rPr>
        <w:t>:</w:t>
      </w:r>
    </w:p>
    <w:p w14:paraId="5838CD25"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14:paraId="1622E879"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14:paraId="543D303D"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14:paraId="4A707C89"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14:paraId="58666E95"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6CAD29A9"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14:paraId="4A2428F0"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14:paraId="6843526E"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79BE3E98"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127437FF"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14:paraId="0F94DEF9"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lastRenderedPageBreak/>
        <w:t>освоение знания устройства и принципов действия бытовых приборов и других  технических средств, используемых в повседневной жизни;</w:t>
      </w:r>
    </w:p>
    <w:p w14:paraId="5D3AA5CF"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приобретение опыта локализации возможных опасных ситуаций, связанных с нарушением работы технических средств и правил их эксплуатации;</w:t>
      </w:r>
    </w:p>
    <w:p w14:paraId="2DF7EE9C" w14:textId="77777777" w:rsidR="002C1386" w:rsidRPr="007472D8"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формирование установки на здоровый образ жизни;</w:t>
      </w:r>
    </w:p>
    <w:p w14:paraId="1B89AC8B" w14:textId="77777777" w:rsidR="002C1386" w:rsidRPr="002C1386" w:rsidRDefault="002C1386" w:rsidP="002C1386">
      <w:pPr>
        <w:pStyle w:val="af0"/>
        <w:widowControl w:val="0"/>
        <w:numPr>
          <w:ilvl w:val="0"/>
          <w:numId w:val="25"/>
        </w:numPr>
        <w:spacing w:after="0" w:line="240" w:lineRule="auto"/>
        <w:jc w:val="both"/>
        <w:rPr>
          <w:rFonts w:ascii="Times New Roman" w:hAnsi="Times New Roman" w:cs="Times New Roman"/>
        </w:rPr>
      </w:pPr>
      <w:r w:rsidRPr="007472D8">
        <w:rPr>
          <w:rFonts w:ascii="Times New Roman" w:hAnsi="Times New Roman" w:cs="Times New Roman"/>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14:paraId="0BAD0A1F" w14:textId="77777777" w:rsidR="002C1386" w:rsidRPr="007472D8" w:rsidRDefault="002C1386" w:rsidP="002C1386">
      <w:pPr>
        <w:spacing w:after="0" w:line="240" w:lineRule="auto"/>
        <w:jc w:val="both"/>
        <w:rPr>
          <w:rFonts w:ascii="Times New Roman" w:hAnsi="Times New Roman" w:cs="Times New Roman"/>
          <w:b/>
          <w:bCs/>
          <w:sz w:val="24"/>
          <w:szCs w:val="24"/>
        </w:rPr>
      </w:pPr>
      <w:r w:rsidRPr="007472D8">
        <w:rPr>
          <w:rFonts w:ascii="Times New Roman" w:eastAsia="SymbolMT" w:hAnsi="Times New Roman" w:cs="Times New Roman"/>
          <w:sz w:val="24"/>
          <w:szCs w:val="24"/>
        </w:rPr>
        <w:t xml:space="preserve">• </w:t>
      </w:r>
      <w:r w:rsidRPr="007472D8">
        <w:rPr>
          <w:rFonts w:ascii="Times New Roman" w:hAnsi="Times New Roman" w:cs="Times New Roman"/>
          <w:b/>
          <w:bCs/>
          <w:i/>
          <w:iCs/>
          <w:sz w:val="24"/>
          <w:szCs w:val="24"/>
        </w:rPr>
        <w:t>предметных</w:t>
      </w:r>
      <w:r w:rsidRPr="007472D8">
        <w:rPr>
          <w:rFonts w:ascii="Times New Roman" w:hAnsi="Times New Roman" w:cs="Times New Roman"/>
          <w:b/>
          <w:bCs/>
          <w:sz w:val="24"/>
          <w:szCs w:val="24"/>
        </w:rPr>
        <w:t>:</w:t>
      </w:r>
    </w:p>
    <w:p w14:paraId="0869EE87"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62F06B69"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3C558817"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3852B83E"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5872ECDA"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освоение знания распространенных опасных и чрезвычайных ситуаций природного,  техногенного и социального характера;</w:t>
      </w:r>
    </w:p>
    <w:p w14:paraId="4BF5483A" w14:textId="77777777" w:rsidR="002C1386" w:rsidRPr="007472D8" w:rsidRDefault="002C1386" w:rsidP="002C1386">
      <w:pPr>
        <w:pStyle w:val="af0"/>
        <w:widowControl w:val="0"/>
        <w:numPr>
          <w:ilvl w:val="0"/>
          <w:numId w:val="26"/>
        </w:numPr>
        <w:spacing w:after="0" w:line="240" w:lineRule="auto"/>
        <w:jc w:val="both"/>
        <w:rPr>
          <w:rFonts w:ascii="Times New Roman" w:eastAsia="SymbolMT" w:hAnsi="Times New Roman" w:cs="Times New Roman"/>
        </w:rPr>
      </w:pPr>
      <w:r w:rsidRPr="007472D8">
        <w:rPr>
          <w:rFonts w:ascii="Times New Roman" w:hAnsi="Times New Roman" w:cs="Times New Roman"/>
        </w:rPr>
        <w:t>освоение знания факторов, пагубно влияющих на здоровье человека;</w:t>
      </w:r>
    </w:p>
    <w:p w14:paraId="1BE0BB87"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1786F772"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2FCF9C3E"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4AA9C978"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6EA2DD5A"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7912C0F3" w14:textId="77777777" w:rsidR="002C1386" w:rsidRPr="007472D8" w:rsidRDefault="002C1386" w:rsidP="002C1386">
      <w:pPr>
        <w:pStyle w:val="af0"/>
        <w:widowControl w:val="0"/>
        <w:numPr>
          <w:ilvl w:val="0"/>
          <w:numId w:val="26"/>
        </w:numPr>
        <w:spacing w:after="0" w:line="240" w:lineRule="auto"/>
        <w:jc w:val="both"/>
        <w:rPr>
          <w:rFonts w:ascii="Times New Roman" w:hAnsi="Times New Roman" w:cs="Times New Roman"/>
        </w:rPr>
      </w:pPr>
      <w:r w:rsidRPr="007472D8">
        <w:rPr>
          <w:rFonts w:ascii="Times New Roman" w:hAnsi="Times New Roman" w:cs="Times New Roman"/>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5F8122D6" w14:textId="77777777" w:rsidR="002C1386" w:rsidRDefault="002C1386" w:rsidP="002C1386">
      <w:pPr>
        <w:suppressAutoHyphens/>
        <w:spacing w:after="0" w:line="240" w:lineRule="auto"/>
        <w:ind w:firstLine="709"/>
        <w:jc w:val="both"/>
        <w:rPr>
          <w:rFonts w:ascii="Times New Roman" w:hAnsi="Times New Roman" w:cs="Times New Roman"/>
          <w:i/>
          <w:sz w:val="24"/>
          <w:szCs w:val="24"/>
        </w:rPr>
      </w:pPr>
    </w:p>
    <w:p w14:paraId="78224F9E" w14:textId="77777777" w:rsidR="00F71119" w:rsidRDefault="00F71119" w:rsidP="002C1386">
      <w:pPr>
        <w:suppressAutoHyphens/>
        <w:spacing w:after="0" w:line="240" w:lineRule="auto"/>
        <w:jc w:val="both"/>
        <w:rPr>
          <w:rFonts w:ascii="Times New Roman" w:hAnsi="Times New Roman" w:cs="Times New Roman"/>
          <w:b/>
          <w:bCs/>
          <w:sz w:val="24"/>
          <w:szCs w:val="24"/>
        </w:rPr>
      </w:pPr>
      <w:r w:rsidRPr="00BC0A75">
        <w:rPr>
          <w:rFonts w:ascii="Times New Roman" w:hAnsi="Times New Roman" w:cs="Times New Roman"/>
          <w:b/>
          <w:bCs/>
          <w:sz w:val="24"/>
          <w:szCs w:val="24"/>
        </w:rPr>
        <w:t>1.5. Количество часов на освоение рабочей программы учебной дисциплины:</w:t>
      </w:r>
    </w:p>
    <w:p w14:paraId="57556578" w14:textId="77777777" w:rsidR="002C1386" w:rsidRDefault="002C1386" w:rsidP="00F71119">
      <w:pPr>
        <w:suppressAutoHyphens/>
        <w:spacing w:after="0" w:line="240" w:lineRule="auto"/>
        <w:rPr>
          <w:rFonts w:ascii="Times New Roman" w:hAnsi="Times New Roman" w:cs="Times New Roman"/>
          <w:b/>
          <w:bCs/>
          <w:sz w:val="24"/>
          <w:szCs w:val="24"/>
        </w:rPr>
      </w:pPr>
    </w:p>
    <w:p w14:paraId="02229D37" w14:textId="77777777" w:rsidR="002C1386" w:rsidRPr="007472D8" w:rsidRDefault="002C1386" w:rsidP="002C1386">
      <w:pPr>
        <w:spacing w:after="0" w:line="240" w:lineRule="auto"/>
        <w:jc w:val="both"/>
        <w:rPr>
          <w:rFonts w:ascii="Times New Roman" w:hAnsi="Times New Roman" w:cs="Times New Roman"/>
          <w:sz w:val="24"/>
          <w:szCs w:val="24"/>
        </w:rPr>
      </w:pPr>
      <w:r w:rsidRPr="007472D8">
        <w:rPr>
          <w:rFonts w:ascii="Times New Roman" w:hAnsi="Times New Roman" w:cs="Times New Roman"/>
          <w:b/>
          <w:sz w:val="24"/>
          <w:szCs w:val="24"/>
        </w:rPr>
        <w:t>Количество часов на освоение программы дисциплины</w:t>
      </w:r>
    </w:p>
    <w:p w14:paraId="04F5FAAF" w14:textId="77777777" w:rsidR="002C1386" w:rsidRPr="007472D8" w:rsidRDefault="002C1386" w:rsidP="002C1386">
      <w:pPr>
        <w:spacing w:after="0" w:line="240" w:lineRule="auto"/>
        <w:ind w:left="142"/>
        <w:jc w:val="both"/>
        <w:rPr>
          <w:rFonts w:ascii="Times New Roman" w:hAnsi="Times New Roman" w:cs="Times New Roman"/>
          <w:sz w:val="24"/>
          <w:szCs w:val="24"/>
        </w:rPr>
      </w:pPr>
      <w:r w:rsidRPr="007472D8">
        <w:rPr>
          <w:rFonts w:ascii="Times New Roman" w:hAnsi="Times New Roman" w:cs="Times New Roman"/>
          <w:sz w:val="24"/>
          <w:szCs w:val="24"/>
        </w:rPr>
        <w:t xml:space="preserve">Максимальной учебной нагрузки обучающегося </w:t>
      </w:r>
      <w:r>
        <w:rPr>
          <w:rFonts w:ascii="Times New Roman" w:hAnsi="Times New Roman" w:cs="Times New Roman"/>
          <w:sz w:val="24"/>
          <w:szCs w:val="24"/>
        </w:rPr>
        <w:t>105</w:t>
      </w:r>
      <w:r w:rsidRPr="007472D8">
        <w:rPr>
          <w:rFonts w:ascii="Times New Roman" w:hAnsi="Times New Roman" w:cs="Times New Roman"/>
          <w:sz w:val="24"/>
          <w:szCs w:val="24"/>
        </w:rPr>
        <w:t xml:space="preserve"> часов, в том числе:</w:t>
      </w:r>
    </w:p>
    <w:p w14:paraId="6B9ECBCA" w14:textId="77777777" w:rsidR="002C1386" w:rsidRDefault="002C1386" w:rsidP="002C1386">
      <w:pPr>
        <w:spacing w:after="0" w:line="240" w:lineRule="auto"/>
        <w:ind w:left="567"/>
        <w:jc w:val="both"/>
        <w:rPr>
          <w:rFonts w:ascii="Times New Roman" w:hAnsi="Times New Roman" w:cs="Times New Roman"/>
          <w:sz w:val="24"/>
          <w:szCs w:val="24"/>
        </w:rPr>
      </w:pPr>
      <w:r w:rsidRPr="007472D8">
        <w:rPr>
          <w:rFonts w:ascii="Times New Roman" w:hAnsi="Times New Roman" w:cs="Times New Roman"/>
          <w:sz w:val="24"/>
          <w:szCs w:val="24"/>
        </w:rPr>
        <w:t>обязательной аудиторной учебной</w:t>
      </w:r>
      <w:r>
        <w:rPr>
          <w:rFonts w:ascii="Times New Roman" w:hAnsi="Times New Roman" w:cs="Times New Roman"/>
          <w:sz w:val="24"/>
          <w:szCs w:val="24"/>
        </w:rPr>
        <w:t xml:space="preserve"> нагрузки обучающегося 70 часов;</w:t>
      </w:r>
    </w:p>
    <w:p w14:paraId="45FCE867" w14:textId="77777777" w:rsidR="006711EF" w:rsidRPr="002C1386" w:rsidRDefault="002C1386" w:rsidP="002C138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консультации 4 часа, </w:t>
      </w:r>
      <w:r w:rsidR="00F71119" w:rsidRPr="00F820C5">
        <w:rPr>
          <w:rFonts w:ascii="Times New Roman" w:hAnsi="Times New Roman" w:cs="Times New Roman"/>
          <w:sz w:val="24"/>
          <w:szCs w:val="24"/>
        </w:rPr>
        <w:t xml:space="preserve">самостоятельной работы обучающегося – </w:t>
      </w:r>
      <w:r w:rsidR="00F71119">
        <w:rPr>
          <w:rFonts w:ascii="Times New Roman" w:hAnsi="Times New Roman" w:cs="Times New Roman"/>
          <w:sz w:val="24"/>
          <w:szCs w:val="24"/>
        </w:rPr>
        <w:t>31</w:t>
      </w:r>
      <w:r w:rsidR="00F71119" w:rsidRPr="00F820C5">
        <w:rPr>
          <w:rFonts w:ascii="Times New Roman" w:hAnsi="Times New Roman" w:cs="Times New Roman"/>
          <w:sz w:val="24"/>
          <w:szCs w:val="24"/>
        </w:rPr>
        <w:t xml:space="preserve"> час</w:t>
      </w:r>
      <w:r w:rsidR="00F71119">
        <w:rPr>
          <w:rFonts w:ascii="Times New Roman" w:hAnsi="Times New Roman" w:cs="Times New Roman"/>
          <w:sz w:val="24"/>
          <w:szCs w:val="24"/>
        </w:rPr>
        <w:t>.</w:t>
      </w:r>
    </w:p>
    <w:p w14:paraId="126C94DB" w14:textId="77777777" w:rsidR="006711EF" w:rsidRDefault="006711EF"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6A975C70" w14:textId="77777777" w:rsidR="002C1386" w:rsidRDefault="002C1386"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4BC22E72" w14:textId="77777777" w:rsidR="002C1386" w:rsidRDefault="002C1386"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737CAB9F" w14:textId="77777777" w:rsidR="002C1386" w:rsidRDefault="002C1386"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10D0D54C" w14:textId="77777777" w:rsidR="002C1386" w:rsidRDefault="002C1386"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369372B1" w14:textId="77777777" w:rsidR="002C1386" w:rsidRDefault="002C1386"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51A3BEFA" w14:textId="64F37FA3" w:rsidR="002C1386" w:rsidRDefault="002C1386"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6C7478BD" w14:textId="4B48D369" w:rsidR="007F4B4F" w:rsidRDefault="007F4B4F"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43E33A96" w14:textId="77777777" w:rsidR="007F4B4F" w:rsidRDefault="007F4B4F"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11E24C06" w14:textId="77777777" w:rsidR="006711EF" w:rsidRDefault="006711EF" w:rsidP="00D14B9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14:paraId="318B356F" w14:textId="77777777" w:rsidR="006711EF" w:rsidRPr="006711EF" w:rsidRDefault="006711EF" w:rsidP="006711EF">
      <w:pPr>
        <w:pStyle w:val="af0"/>
        <w:numPr>
          <w:ilvl w:val="0"/>
          <w:numId w:val="5"/>
        </w:numPr>
        <w:shd w:val="clear" w:color="auto" w:fill="FFFFFF"/>
        <w:tabs>
          <w:tab w:val="left" w:pos="3990"/>
        </w:tabs>
        <w:spacing w:after="0"/>
        <w:rPr>
          <w:rFonts w:ascii="Times New Roman" w:hAnsi="Times New Roman" w:cs="Times New Roman"/>
          <w:b/>
          <w:sz w:val="24"/>
          <w:szCs w:val="24"/>
        </w:rPr>
      </w:pPr>
      <w:r w:rsidRPr="006711EF">
        <w:rPr>
          <w:rFonts w:ascii="Times New Roman" w:hAnsi="Times New Roman" w:cs="Times New Roman"/>
          <w:b/>
          <w:sz w:val="24"/>
          <w:szCs w:val="24"/>
        </w:rPr>
        <w:lastRenderedPageBreak/>
        <w:t>ВИДЫ САМОСТОЯТЕЛЬНЫХ РАБОТ</w:t>
      </w:r>
    </w:p>
    <w:p w14:paraId="448DA017" w14:textId="77777777" w:rsidR="00B87B61" w:rsidRDefault="00B87B61" w:rsidP="00F71119">
      <w:pPr>
        <w:pStyle w:val="a8"/>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bCs/>
          <w:color w:val="000000"/>
          <w:sz w:val="24"/>
          <w:szCs w:val="24"/>
        </w:rPr>
      </w:pPr>
    </w:p>
    <w:p w14:paraId="0843781D" w14:textId="77777777" w:rsidR="00F71119" w:rsidRPr="00F71119" w:rsidRDefault="00F71119" w:rsidP="00F71119">
      <w:pPr>
        <w:shd w:val="clear" w:color="auto" w:fill="FFFFFF"/>
        <w:spacing w:after="0" w:line="240" w:lineRule="auto"/>
        <w:ind w:left="450" w:hanging="450"/>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b/>
          <w:bCs/>
          <w:color w:val="000000"/>
          <w:sz w:val="24"/>
          <w:szCs w:val="24"/>
          <w:lang w:eastAsia="ru-RU"/>
        </w:rPr>
        <w:t>МЕТОДИЧЕСКИЕ РЕКОМЕНДАЦИИ ПО НАПИСАНИЮ РЕФЕРАТА И ПОДГОТОВКЕ ДОКЛАДА (СООБЩЕНИЯ)</w:t>
      </w:r>
    </w:p>
    <w:p w14:paraId="1F639747"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b/>
          <w:bCs/>
          <w:color w:val="000000"/>
          <w:sz w:val="24"/>
          <w:szCs w:val="24"/>
          <w:lang w:eastAsia="ru-RU"/>
        </w:rPr>
        <w:t>Реферат</w:t>
      </w:r>
      <w:r w:rsidRPr="00F71119">
        <w:rPr>
          <w:rFonts w:ascii="Times New Roman" w:eastAsia="Times New Roman" w:hAnsi="Times New Roman" w:cs="Times New Roman"/>
          <w:color w:val="000000"/>
          <w:sz w:val="24"/>
          <w:szCs w:val="24"/>
          <w:lang w:eastAsia="ru-RU"/>
        </w:rPr>
        <w:t>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14:paraId="4AAF2EBF"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правильно оформлять работу, докладывать результаты своего труда. Подготовка рефератов способствует формированию общей и профессиональной культуры у будущего специалиста, закреплению у него специальных знаний, развитию умения самостоятельно анализировать, вести полемику.</w:t>
      </w:r>
    </w:p>
    <w:p w14:paraId="3DA138D1"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F71119">
        <w:rPr>
          <w:rFonts w:ascii="Times New Roman" w:eastAsia="Times New Roman" w:hAnsi="Times New Roman" w:cs="Times New Roman"/>
          <w:b/>
          <w:color w:val="000000"/>
          <w:sz w:val="24"/>
          <w:szCs w:val="24"/>
          <w:lang w:eastAsia="ru-RU"/>
        </w:rPr>
        <w:t>Этапы работы над рефератом:</w:t>
      </w:r>
    </w:p>
    <w:p w14:paraId="6D0D8530"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1. Формулирование темы. Тема должна быть не только актуальной по своему значению, но оригинальной, интересной по содержанию.</w:t>
      </w:r>
    </w:p>
    <w:p w14:paraId="3ABB656B"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2. Подбор и изучение основных источников по теме (как правило, не менее 3-5).</w:t>
      </w:r>
    </w:p>
    <w:p w14:paraId="422E91C3"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3. Составление библиографии в соответствии с ГОСТом.</w:t>
      </w:r>
    </w:p>
    <w:p w14:paraId="0F9AC228"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4. Обработка и систематизация информации.</w:t>
      </w:r>
    </w:p>
    <w:p w14:paraId="3F17239E"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5. Разработка плана реферата.</w:t>
      </w:r>
    </w:p>
    <w:p w14:paraId="75BE28E1"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6. Написание реферата.</w:t>
      </w:r>
    </w:p>
    <w:p w14:paraId="1B3340B1"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7. Публичное выступление с результатами исследования на семинарском занятии, заседании предметного кружка, студенческой научно-практической конференции.)</w:t>
      </w:r>
    </w:p>
    <w:p w14:paraId="18459102"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Содержание работы должно отражать:</w:t>
      </w:r>
    </w:p>
    <w:p w14:paraId="3FD8B0E0"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 знание современного состояния проблемы;</w:t>
      </w:r>
    </w:p>
    <w:p w14:paraId="77064F39"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 обоснование выбранной темы;</w:t>
      </w:r>
    </w:p>
    <w:p w14:paraId="481A3358"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 использование известных результатов и фактов;</w:t>
      </w:r>
    </w:p>
    <w:p w14:paraId="303097B4"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 полноту цитируемой литературы, ссылки на работы ученых, занимающихся данной проблемой;</w:t>
      </w:r>
    </w:p>
    <w:p w14:paraId="53389AF9"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 актуальность поставленной проблемы;</w:t>
      </w:r>
    </w:p>
    <w:p w14:paraId="3D9E2058"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 материал, подтверждающий научную либо практическую значимость.</w:t>
      </w:r>
    </w:p>
    <w:p w14:paraId="764B9A4B"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b/>
          <w:bCs/>
          <w:color w:val="000000"/>
          <w:sz w:val="24"/>
          <w:szCs w:val="24"/>
          <w:lang w:eastAsia="ru-RU"/>
        </w:rPr>
        <w:t>Структура реферата:</w:t>
      </w:r>
    </w:p>
    <w:p w14:paraId="4D6B36A4"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1. Титульный лист. На нем студент указывает название образовательного учреждения, полное наименование темы реферата, свои фамилию, имя, отчество, номер группы, в которой он учится, а также (должность), фамилию и инициалы научного руководителя, а в самом конце — место и дату написания работы.</w:t>
      </w:r>
    </w:p>
    <w:p w14:paraId="251C141C"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2. План (простой или развернутый с указанием страниц реферата) должен быть составлен таким образом, чтобы он раскрывал название работы.</w:t>
      </w:r>
    </w:p>
    <w:p w14:paraId="413C4A8B"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3. Введение, в котором кратко обосновывается актуальность, научная и практическая значимость избранной темы.</w:t>
      </w:r>
    </w:p>
    <w:p w14:paraId="41047E34"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4. Основная часть, которая может быть разбита на главы и параграфы, содержит суть проблемы и пути ее решения.</w:t>
      </w:r>
    </w:p>
    <w:p w14:paraId="646A6436"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5. Заключение, где формулируются выводы, оценки, предложения.</w:t>
      </w:r>
    </w:p>
    <w:p w14:paraId="609344DB"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6. Литература указывается по правилам составления библиографических описаний.</w:t>
      </w:r>
    </w:p>
    <w:p w14:paraId="0CC56C37" w14:textId="77777777" w:rsidR="00F71119" w:rsidRPr="00F71119" w:rsidRDefault="00F71119" w:rsidP="00F711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7. Приложения это часть текста, которая имеет дополнительное (справочное) значение, но является необходимой для более полного освещения темы. Приложений может быть несколько. В приложения могут быть вынесены копии подлинных документов, отдельные пункты из приказов, инструкций, статистические данные по заболеваемости, ассортимент с указанием полной информации о лекарственных средствах, схемы, таблицы, карты, фотодокументы и т.д.</w:t>
      </w:r>
    </w:p>
    <w:p w14:paraId="0CD5279E"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b/>
          <w:bCs/>
          <w:color w:val="000000"/>
          <w:sz w:val="24"/>
          <w:szCs w:val="24"/>
          <w:lang w:eastAsia="ru-RU"/>
        </w:rPr>
        <w:t>Защита реферата.</w:t>
      </w:r>
    </w:p>
    <w:p w14:paraId="685D7D43"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lastRenderedPageBreak/>
        <w:t>Изложение материала должно быть кратким, точным, последовательным. Необходимо употреблять термины, свойственные науке, избегать непривычных или двусмысленных понятий и категорий, сложных грамматических оборотов. Термины, отдельные слова и словосочетания допускается заменять принятыми текстовыми сокращениями, смысл которых ясен из контекста. Рекомендуется включать в реферат схемы и таблицы, если они помогают раскрыть основное содержание проблемы и сокращают объем работы.</w:t>
      </w:r>
    </w:p>
    <w:p w14:paraId="659B5B43"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Объем реферата — от 5 до 10 машинописных страниц.</w:t>
      </w:r>
    </w:p>
    <w:p w14:paraId="14091713"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14:paraId="3BC6DF70"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чём говорится в каждом разделе его структуры? Например, во «Введении» - в чём заключается актуальность научной проблемы, в чём заключаются цель и задачи реферата? Какие источники использовал автор при написании своего реферата (дать краткую характеристику раздела – «Литература»)?</w:t>
      </w:r>
    </w:p>
    <w:p w14:paraId="5776939E"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Особое внимание следует уделить оформлению научно-справочного аппарата и, прежде всего подстрочных сносок (внизу страницы, под чертой). Сноска должна быть полной: с указанием фамилии и инициалов автора, названия книги, места и года ее издания, страницы, с которой взята цитата или соответствующее положение. Для статей из журналов, сборников указывают фамилию и инициалы автора, название статьи, затем название журнала или сборника статей с указанием года издания и номера (или выпуска). При ссылке на газетную статью кроме названия и года издания указывают дату. Оформляя нормативные источники, необходимо указывать полное и точное название нормативного акта, дату его принятия и редакции, а также изменений и дополнений. При этом обязательными являются название, год, номер и статья официального издания, где был опубликован нормативный акт.</w:t>
      </w:r>
    </w:p>
    <w:p w14:paraId="7B09FC9F"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Текст полностью написанной и оформленной работы подлежит тщательной проверке. Ошибки и описки, как в тексте, так и в цитатах и в научно-справочном аппарате отрицательно сказываются на оценке.</w:t>
      </w:r>
    </w:p>
    <w:p w14:paraId="492D5300"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71119">
        <w:rPr>
          <w:rFonts w:ascii="Times New Roman" w:eastAsia="Times New Roman" w:hAnsi="Times New Roman" w:cs="Times New Roman"/>
          <w:color w:val="000000"/>
          <w:sz w:val="24"/>
          <w:szCs w:val="24"/>
          <w:lang w:eastAsia="ru-RU"/>
        </w:rPr>
        <w:t>Содержание реферата студент докладывает на семинаре, уроке, научной конференции. Предварительно подготовив тезисы доклада, студент в течение 10 – 15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6AD60EEC" w14:textId="77777777" w:rsidR="00F71119" w:rsidRDefault="00F71119" w:rsidP="00F71119">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p>
    <w:p w14:paraId="31077177" w14:textId="77777777" w:rsidR="00F71119" w:rsidRDefault="00F71119" w:rsidP="00F71119">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F71119">
        <w:rPr>
          <w:rFonts w:ascii="Times New Roman" w:eastAsia="Times New Roman" w:hAnsi="Times New Roman" w:cs="Times New Roman"/>
          <w:b/>
          <w:bCs/>
          <w:color w:val="000000"/>
          <w:sz w:val="24"/>
          <w:szCs w:val="24"/>
          <w:lang w:eastAsia="ru-RU"/>
        </w:rPr>
        <w:t>Методические рекомендации по подготовке доклада (сообщения)</w:t>
      </w:r>
    </w:p>
    <w:p w14:paraId="0598B448" w14:textId="77777777" w:rsidR="00F71119" w:rsidRDefault="00F71119" w:rsidP="00F71119">
      <w:pPr>
        <w:pStyle w:val="a8"/>
        <w:spacing w:after="0"/>
        <w:ind w:firstLine="851"/>
        <w:jc w:val="both"/>
        <w:rPr>
          <w:rFonts w:ascii="Times New Roman" w:hAnsi="Times New Roman"/>
          <w:sz w:val="24"/>
          <w:szCs w:val="24"/>
        </w:rPr>
      </w:pPr>
      <w:r>
        <w:rPr>
          <w:rFonts w:ascii="Times New Roman" w:hAnsi="Times New Roman"/>
          <w:i/>
          <w:color w:val="000000"/>
          <w:sz w:val="24"/>
          <w:szCs w:val="24"/>
        </w:rPr>
        <w:t xml:space="preserve">Доклад </w:t>
      </w:r>
      <w:r>
        <w:rPr>
          <w:rFonts w:ascii="Times New Roman" w:hAnsi="Times New Roman"/>
          <w:color w:val="000000"/>
          <w:sz w:val="24"/>
          <w:szCs w:val="24"/>
        </w:rPr>
        <w:t>– это устное выступление на заданную тему. В учебных заведениях время доклада, как правило, составляет 5-15 минут.</w:t>
      </w:r>
    </w:p>
    <w:p w14:paraId="4E48DDA9" w14:textId="77777777" w:rsidR="00F71119" w:rsidRDefault="00F71119" w:rsidP="00F71119">
      <w:pPr>
        <w:pStyle w:val="a8"/>
        <w:spacing w:after="0"/>
        <w:jc w:val="both"/>
        <w:rPr>
          <w:rFonts w:ascii="Times New Roman" w:hAnsi="Times New Roman"/>
          <w:sz w:val="24"/>
          <w:szCs w:val="24"/>
        </w:rPr>
      </w:pPr>
      <w:r>
        <w:rPr>
          <w:rFonts w:ascii="Times New Roman" w:hAnsi="Times New Roman"/>
          <w:i/>
          <w:color w:val="000000"/>
          <w:sz w:val="24"/>
          <w:szCs w:val="24"/>
        </w:rPr>
        <w:t>Цели доклада:</w:t>
      </w:r>
    </w:p>
    <w:p w14:paraId="5C6C7C60"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1. Научиться убедительно и кратко излагать свои мысли в устной форме.</w:t>
      </w:r>
    </w:p>
    <w:p w14:paraId="48EC62DD"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2. Донести информацию до слушателя, установить контакт с аудиторией и</w:t>
      </w:r>
    </w:p>
    <w:p w14:paraId="2F999905"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получить обратную связь.</w:t>
      </w:r>
    </w:p>
    <w:p w14:paraId="32901B66" w14:textId="77777777" w:rsidR="00F71119" w:rsidRDefault="00F71119" w:rsidP="00F71119">
      <w:pPr>
        <w:pStyle w:val="a8"/>
        <w:spacing w:after="0"/>
        <w:jc w:val="both"/>
        <w:rPr>
          <w:rFonts w:ascii="Times New Roman" w:hAnsi="Times New Roman"/>
          <w:sz w:val="24"/>
          <w:szCs w:val="24"/>
        </w:rPr>
      </w:pPr>
      <w:r>
        <w:rPr>
          <w:rFonts w:ascii="Times New Roman" w:hAnsi="Times New Roman"/>
          <w:i/>
          <w:color w:val="000000"/>
          <w:sz w:val="24"/>
          <w:szCs w:val="24"/>
        </w:rPr>
        <w:t>План и содержание доклада</w:t>
      </w:r>
    </w:p>
    <w:p w14:paraId="5D77F5F0"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Важно при подготовке доклада учитывать три его фазы: мотивацию, убеждение, побуждение.</w:t>
      </w:r>
    </w:p>
    <w:p w14:paraId="5E22E8E1" w14:textId="77777777" w:rsidR="00F71119" w:rsidRDefault="00F71119" w:rsidP="00F71119">
      <w:pPr>
        <w:pStyle w:val="a8"/>
        <w:spacing w:after="0"/>
        <w:jc w:val="both"/>
        <w:rPr>
          <w:rFonts w:ascii="Times New Roman" w:hAnsi="Times New Roman"/>
          <w:sz w:val="24"/>
          <w:szCs w:val="24"/>
        </w:rPr>
      </w:pPr>
      <w:r>
        <w:rPr>
          <w:rFonts w:ascii="Times New Roman" w:hAnsi="Times New Roman"/>
          <w:i/>
          <w:color w:val="000000"/>
          <w:sz w:val="24"/>
          <w:szCs w:val="24"/>
        </w:rPr>
        <w:t>В первой фазе доклада рекомендуется использовать</w:t>
      </w:r>
      <w:r>
        <w:rPr>
          <w:rFonts w:ascii="Times New Roman" w:hAnsi="Times New Roman"/>
          <w:color w:val="000000"/>
          <w:sz w:val="24"/>
          <w:szCs w:val="24"/>
        </w:rPr>
        <w:t>:</w:t>
      </w:r>
    </w:p>
    <w:p w14:paraId="7C4CE0C4"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риторические вопросы;</w:t>
      </w:r>
    </w:p>
    <w:p w14:paraId="2C57C806"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актуальные местные события;</w:t>
      </w:r>
    </w:p>
    <w:p w14:paraId="3EA15BBB"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личные происшествия;</w:t>
      </w:r>
    </w:p>
    <w:p w14:paraId="4F48EEB2"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истории, вызывающие шок;</w:t>
      </w:r>
    </w:p>
    <w:p w14:paraId="3BFA13BB"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цитаты, пословицы;</w:t>
      </w:r>
    </w:p>
    <w:p w14:paraId="03D3CA73"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возбуждение воображения;</w:t>
      </w:r>
    </w:p>
    <w:p w14:paraId="6F0A4543"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оптический или акустический эффект;</w:t>
      </w:r>
    </w:p>
    <w:p w14:paraId="781010F9"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xml:space="preserve"> ·неожиданное для слушателей начало доклада</w:t>
      </w:r>
    </w:p>
    <w:p w14:paraId="1B68278E"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05C2393F"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xml:space="preserve">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14:paraId="071AE461"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обоснование необходимости доклада почему?</w:t>
      </w:r>
    </w:p>
    <w:p w14:paraId="2DB82373"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доказательство кто? когда? где? сколько?</w:t>
      </w:r>
    </w:p>
    <w:p w14:paraId="0C34ADD3" w14:textId="77777777" w:rsidR="00F71119" w:rsidRDefault="00F71119" w:rsidP="00F71119">
      <w:pPr>
        <w:pStyle w:val="a8"/>
        <w:spacing w:after="0"/>
        <w:jc w:val="both"/>
        <w:rPr>
          <w:rFonts w:ascii="Times New Roman" w:hAnsi="Times New Roman"/>
          <w:sz w:val="24"/>
          <w:szCs w:val="24"/>
        </w:rPr>
      </w:pPr>
      <w:r>
        <w:rPr>
          <w:rFonts w:ascii="Times New Roman" w:hAnsi="Times New Roman"/>
          <w:i/>
          <w:color w:val="000000"/>
          <w:sz w:val="24"/>
          <w:szCs w:val="24"/>
        </w:rPr>
        <w:t>Третья фаза доклада</w:t>
      </w:r>
      <w:r>
        <w:rPr>
          <w:rFonts w:ascii="Times New Roman" w:hAnsi="Times New Roman"/>
          <w:color w:val="000000"/>
          <w:sz w:val="24"/>
          <w:szCs w:val="24"/>
        </w:rPr>
        <w:t xml:space="preserve"> должна способствовать положительной реакции слушателей. В заключении могут быть использованы:</w:t>
      </w:r>
    </w:p>
    <w:p w14:paraId="5BFD3039"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обобщение;</w:t>
      </w:r>
    </w:p>
    <w:p w14:paraId="1B2FD9DE"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прогноз;</w:t>
      </w:r>
    </w:p>
    <w:p w14:paraId="15C5E75A"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цитата;</w:t>
      </w:r>
    </w:p>
    <w:p w14:paraId="64492908"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пожелания;</w:t>
      </w:r>
    </w:p>
    <w:p w14:paraId="65B800BB"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благодарность за внимание.</w:t>
      </w:r>
    </w:p>
    <w:p w14:paraId="5F00E431"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 xml:space="preserve">Выделяют три составляющих воздействия докладчика на слушателей: </w:t>
      </w:r>
    </w:p>
    <w:p w14:paraId="403F18F9"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1. Язык доклада</w:t>
      </w:r>
    </w:p>
    <w:p w14:paraId="4FADD4E2"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2. Голос. Выразительность.</w:t>
      </w:r>
    </w:p>
    <w:p w14:paraId="5ACCC66E" w14:textId="77777777" w:rsidR="00F71119" w:rsidRDefault="00F71119" w:rsidP="00F71119">
      <w:pPr>
        <w:pStyle w:val="a8"/>
        <w:spacing w:after="0"/>
        <w:jc w:val="both"/>
        <w:rPr>
          <w:rFonts w:ascii="Times New Roman" w:hAnsi="Times New Roman"/>
          <w:sz w:val="24"/>
          <w:szCs w:val="24"/>
        </w:rPr>
      </w:pPr>
      <w:r>
        <w:rPr>
          <w:rFonts w:ascii="Times New Roman" w:hAnsi="Times New Roman"/>
          <w:color w:val="000000"/>
          <w:sz w:val="24"/>
          <w:szCs w:val="24"/>
        </w:rPr>
        <w:t>3. Внешнее общение. Зрительный контакт.</w:t>
      </w:r>
    </w:p>
    <w:p w14:paraId="7CE54C1D" w14:textId="77777777" w:rsidR="00F71119" w:rsidRPr="00F71119" w:rsidRDefault="00F71119" w:rsidP="00F7111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14:paraId="03A5F2CB" w14:textId="77777777" w:rsidR="00B87B61" w:rsidRDefault="00D14B9A" w:rsidP="006711EF">
      <w:pPr>
        <w:pStyle w:val="a8"/>
        <w:spacing w:after="0"/>
        <w:rPr>
          <w:rFonts w:ascii="Times New Roman" w:hAnsi="Times New Roman"/>
          <w:sz w:val="24"/>
          <w:szCs w:val="24"/>
        </w:rPr>
      </w:pPr>
      <w:r>
        <w:rPr>
          <w:rFonts w:ascii="Times New Roman" w:hAnsi="Times New Roman"/>
          <w:b/>
          <w:i/>
          <w:color w:val="000000"/>
          <w:sz w:val="24"/>
          <w:szCs w:val="24"/>
        </w:rPr>
        <w:t>Формы контроля и критерии оценок</w:t>
      </w:r>
    </w:p>
    <w:p w14:paraId="10600BC6" w14:textId="77777777" w:rsidR="00B87B61" w:rsidRDefault="00D14B9A" w:rsidP="006711EF">
      <w:pPr>
        <w:pStyle w:val="a8"/>
        <w:spacing w:after="0"/>
        <w:jc w:val="both"/>
        <w:rPr>
          <w:rFonts w:ascii="Times New Roman" w:hAnsi="Times New Roman"/>
          <w:sz w:val="24"/>
          <w:szCs w:val="24"/>
        </w:rPr>
      </w:pPr>
      <w:r>
        <w:rPr>
          <w:rFonts w:ascii="Times New Roman" w:hAnsi="Times New Roman"/>
          <w:b/>
          <w:color w:val="000000"/>
          <w:sz w:val="24"/>
          <w:szCs w:val="24"/>
        </w:rPr>
        <w:t>«Отлично»</w:t>
      </w:r>
      <w:r>
        <w:rPr>
          <w:rFonts w:ascii="Times New Roman" w:hAnsi="Times New Roman"/>
          <w:color w:val="000000"/>
          <w:sz w:val="24"/>
          <w:szCs w:val="24"/>
        </w:rPr>
        <w:t xml:space="preserve"> -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4FB05CFB" w14:textId="77777777" w:rsidR="00B87B61" w:rsidRDefault="00D14B9A" w:rsidP="006711EF">
      <w:pPr>
        <w:pStyle w:val="a8"/>
        <w:spacing w:after="0"/>
        <w:jc w:val="both"/>
        <w:rPr>
          <w:rFonts w:ascii="Times New Roman" w:hAnsi="Times New Roman"/>
          <w:sz w:val="24"/>
          <w:szCs w:val="24"/>
        </w:rPr>
      </w:pPr>
      <w:r>
        <w:rPr>
          <w:rFonts w:ascii="Times New Roman" w:hAnsi="Times New Roman"/>
          <w:b/>
          <w:color w:val="000000"/>
          <w:sz w:val="24"/>
          <w:szCs w:val="24"/>
        </w:rPr>
        <w:t>«Хорошо»</w:t>
      </w:r>
      <w:r>
        <w:rPr>
          <w:rFonts w:ascii="Times New Roman" w:hAnsi="Times New Roman"/>
          <w:color w:val="000000"/>
          <w:sz w:val="24"/>
          <w:szCs w:val="24"/>
        </w:rPr>
        <w:t xml:space="preserve"> -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BEBEFE9" w14:textId="77777777" w:rsidR="00B87B61" w:rsidRDefault="00D14B9A" w:rsidP="006711EF">
      <w:pPr>
        <w:pStyle w:val="a8"/>
        <w:spacing w:after="0"/>
        <w:jc w:val="both"/>
        <w:rPr>
          <w:rFonts w:ascii="Times New Roman" w:hAnsi="Times New Roman"/>
          <w:sz w:val="24"/>
          <w:szCs w:val="24"/>
        </w:rPr>
      </w:pPr>
      <w:r>
        <w:rPr>
          <w:rFonts w:ascii="Times New Roman" w:hAnsi="Times New Roman"/>
          <w:b/>
          <w:color w:val="000000"/>
          <w:sz w:val="24"/>
          <w:szCs w:val="24"/>
        </w:rPr>
        <w:t>«Удовлетворительно»</w:t>
      </w:r>
      <w:r>
        <w:rPr>
          <w:rFonts w:ascii="Times New Roman" w:hAnsi="Times New Roman"/>
          <w:color w:val="000000"/>
          <w:sz w:val="24"/>
          <w:szCs w:val="24"/>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14:paraId="655F989B" w14:textId="77777777" w:rsidR="00B87B61" w:rsidRDefault="00D14B9A" w:rsidP="006711EF">
      <w:pPr>
        <w:pStyle w:val="a8"/>
        <w:spacing w:after="0"/>
        <w:jc w:val="both"/>
        <w:rPr>
          <w:rFonts w:ascii="Times New Roman" w:hAnsi="Times New Roman"/>
          <w:sz w:val="24"/>
          <w:szCs w:val="24"/>
        </w:rPr>
      </w:pPr>
      <w:r>
        <w:rPr>
          <w:rFonts w:ascii="Times New Roman" w:hAnsi="Times New Roman"/>
          <w:color w:val="000000"/>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1F6E5FC8" w14:textId="77777777" w:rsidR="00B87B61" w:rsidRPr="00B242AE" w:rsidRDefault="00D14B9A" w:rsidP="00B242AE">
      <w:pPr>
        <w:pStyle w:val="a8"/>
        <w:shd w:val="clear" w:color="auto" w:fill="FFFFFF"/>
        <w:spacing w:after="0"/>
        <w:jc w:val="both"/>
        <w:rPr>
          <w:rFonts w:ascii="Times New Roman" w:hAnsi="Times New Roman"/>
          <w:sz w:val="24"/>
          <w:szCs w:val="24"/>
        </w:rPr>
      </w:pPr>
      <w:r>
        <w:rPr>
          <w:rFonts w:ascii="Times New Roman" w:hAnsi="Times New Roman"/>
          <w:b/>
          <w:color w:val="000000"/>
          <w:sz w:val="24"/>
          <w:szCs w:val="24"/>
        </w:rPr>
        <w:t>«Неудовлетворительно»</w:t>
      </w:r>
      <w:r>
        <w:rPr>
          <w:rFonts w:ascii="Times New Roman" w:hAnsi="Times New Roman"/>
          <w:color w:val="000000"/>
          <w:sz w:val="24"/>
          <w:szCs w:val="24"/>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14:paraId="685D3D97" w14:textId="77777777" w:rsidR="004C2DE2" w:rsidRPr="006711EF" w:rsidRDefault="004C2DE2" w:rsidP="006711EF">
      <w:pPr>
        <w:spacing w:after="0"/>
        <w:jc w:val="both"/>
        <w:rPr>
          <w:rFonts w:ascii="Times New Roman" w:hAnsi="Times New Roman"/>
          <w:sz w:val="24"/>
          <w:szCs w:val="24"/>
        </w:rPr>
      </w:pPr>
    </w:p>
    <w:p w14:paraId="5C10C410" w14:textId="77777777" w:rsidR="00DE3A13" w:rsidRDefault="00DE3A13" w:rsidP="004868C2">
      <w:pPr>
        <w:spacing w:after="0"/>
        <w:rPr>
          <w:rFonts w:ascii="Times New Roman" w:eastAsia="Times New Roman" w:hAnsi="Times New Roman" w:cs="Times New Roman"/>
          <w:b/>
          <w:bCs/>
          <w:sz w:val="24"/>
          <w:szCs w:val="24"/>
          <w:lang w:eastAsia="ru-RU"/>
        </w:rPr>
      </w:pPr>
    </w:p>
    <w:p w14:paraId="0A3E7D79" w14:textId="77777777" w:rsidR="00DE3A13" w:rsidRDefault="00DE3A13" w:rsidP="004868C2">
      <w:pPr>
        <w:spacing w:after="0"/>
        <w:rPr>
          <w:rFonts w:ascii="Times New Roman" w:eastAsia="Times New Roman" w:hAnsi="Times New Roman" w:cs="Times New Roman"/>
          <w:b/>
          <w:bCs/>
          <w:sz w:val="24"/>
          <w:szCs w:val="24"/>
          <w:lang w:eastAsia="ru-RU"/>
        </w:rPr>
      </w:pPr>
    </w:p>
    <w:p w14:paraId="1A602E67" w14:textId="77777777" w:rsidR="00DE3A13" w:rsidRDefault="00DE3A13" w:rsidP="004868C2">
      <w:pPr>
        <w:spacing w:after="0"/>
        <w:rPr>
          <w:rFonts w:ascii="Times New Roman" w:eastAsia="Times New Roman" w:hAnsi="Times New Roman" w:cs="Times New Roman"/>
          <w:b/>
          <w:bCs/>
          <w:sz w:val="24"/>
          <w:szCs w:val="24"/>
          <w:lang w:eastAsia="ru-RU"/>
        </w:rPr>
      </w:pPr>
    </w:p>
    <w:p w14:paraId="76E0D5AB" w14:textId="77777777" w:rsidR="00DE3A13" w:rsidRDefault="00DE3A13" w:rsidP="004868C2">
      <w:pPr>
        <w:spacing w:after="0"/>
        <w:rPr>
          <w:rFonts w:ascii="Times New Roman" w:eastAsia="Times New Roman" w:hAnsi="Times New Roman" w:cs="Times New Roman"/>
          <w:b/>
          <w:bCs/>
          <w:sz w:val="24"/>
          <w:szCs w:val="24"/>
          <w:lang w:eastAsia="ru-RU"/>
        </w:rPr>
      </w:pPr>
    </w:p>
    <w:p w14:paraId="2A72006D" w14:textId="77777777" w:rsidR="00DE3A13" w:rsidRDefault="00DE3A13" w:rsidP="004868C2">
      <w:pPr>
        <w:spacing w:after="0"/>
        <w:rPr>
          <w:rFonts w:ascii="Times New Roman" w:eastAsia="Times New Roman" w:hAnsi="Times New Roman" w:cs="Times New Roman"/>
          <w:b/>
          <w:bCs/>
          <w:sz w:val="24"/>
          <w:szCs w:val="24"/>
          <w:lang w:eastAsia="ru-RU"/>
        </w:rPr>
      </w:pPr>
    </w:p>
    <w:p w14:paraId="72872073" w14:textId="77777777" w:rsidR="00B87B61" w:rsidRDefault="00D14B9A" w:rsidP="004868C2">
      <w:pPr>
        <w:spacing w:after="0"/>
        <w:rPr>
          <w:rFonts w:ascii="Times New Roman" w:hAnsi="Times New Roman"/>
          <w:sz w:val="24"/>
          <w:szCs w:val="24"/>
        </w:rPr>
      </w:pPr>
      <w:r>
        <w:rPr>
          <w:rFonts w:ascii="Times New Roman" w:eastAsia="Times New Roman" w:hAnsi="Times New Roman" w:cs="Times New Roman"/>
          <w:b/>
          <w:bCs/>
          <w:sz w:val="24"/>
          <w:szCs w:val="24"/>
          <w:lang w:eastAsia="ru-RU"/>
        </w:rPr>
        <w:lastRenderedPageBreak/>
        <w:t xml:space="preserve">3. </w:t>
      </w:r>
      <w:r>
        <w:rPr>
          <w:rFonts w:ascii="Times New Roman" w:eastAsia="Times New Roman" w:hAnsi="Times New Roman" w:cs="Times New Roman"/>
          <w:b/>
          <w:sz w:val="24"/>
          <w:szCs w:val="24"/>
        </w:rPr>
        <w:t>Тематика для внеаудиторной самостоятельной работы</w:t>
      </w:r>
    </w:p>
    <w:tbl>
      <w:tblPr>
        <w:tblW w:w="10456" w:type="dxa"/>
        <w:jc w:val="center"/>
        <w:tblLayout w:type="fixed"/>
        <w:tblLook w:val="01E0" w:firstRow="1" w:lastRow="1" w:firstColumn="1" w:lastColumn="1" w:noHBand="0" w:noVBand="0"/>
      </w:tblPr>
      <w:tblGrid>
        <w:gridCol w:w="954"/>
        <w:gridCol w:w="7796"/>
        <w:gridCol w:w="1706"/>
      </w:tblGrid>
      <w:tr w:rsidR="00B87B61" w14:paraId="50333AA0" w14:textId="77777777" w:rsidTr="00A725CB">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44F4C739" w14:textId="77777777" w:rsidR="00B87B61" w:rsidRDefault="00D14B9A"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работы</w:t>
            </w:r>
          </w:p>
        </w:tc>
        <w:tc>
          <w:tcPr>
            <w:tcW w:w="7796" w:type="dxa"/>
            <w:tcBorders>
              <w:top w:val="single" w:sz="4" w:space="0" w:color="000000"/>
              <w:left w:val="single" w:sz="4" w:space="0" w:color="000000"/>
              <w:bottom w:val="single" w:sz="4" w:space="0" w:color="000000"/>
              <w:right w:val="single" w:sz="4" w:space="0" w:color="000000"/>
            </w:tcBorders>
            <w:vAlign w:val="center"/>
          </w:tcPr>
          <w:p w14:paraId="7D8BC1D3" w14:textId="77777777" w:rsidR="00B87B61" w:rsidRDefault="00D14B9A"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темы</w:t>
            </w:r>
          </w:p>
        </w:tc>
        <w:tc>
          <w:tcPr>
            <w:tcW w:w="1706" w:type="dxa"/>
            <w:tcBorders>
              <w:top w:val="single" w:sz="4" w:space="0" w:color="000000"/>
              <w:left w:val="single" w:sz="4" w:space="0" w:color="000000"/>
              <w:bottom w:val="single" w:sz="4" w:space="0" w:color="000000"/>
              <w:right w:val="single" w:sz="4" w:space="0" w:color="000000"/>
            </w:tcBorders>
            <w:vAlign w:val="center"/>
          </w:tcPr>
          <w:p w14:paraId="7597BFF9" w14:textId="77777777" w:rsidR="00B87B61" w:rsidRDefault="00D14B9A"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p w14:paraId="59ACAB44" w14:textId="77777777" w:rsidR="00B87B61" w:rsidRDefault="00D14B9A"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с\р</w:t>
            </w:r>
          </w:p>
        </w:tc>
      </w:tr>
      <w:tr w:rsidR="00B87B61" w14:paraId="00171916" w14:textId="77777777"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14:paraId="585CEDAE" w14:textId="77777777" w:rsidR="00B87B61" w:rsidRPr="006711EF" w:rsidRDefault="00DE3A13" w:rsidP="008349D1">
            <w:pPr>
              <w:widowControl w:val="0"/>
              <w:spacing w:after="0"/>
              <w:jc w:val="both"/>
              <w:rPr>
                <w:rFonts w:ascii="Times New Roman" w:eastAsia="Times New Roman" w:hAnsi="Times New Roman" w:cs="Times New Roman"/>
                <w:b/>
                <w:bCs/>
                <w:sz w:val="24"/>
                <w:szCs w:val="24"/>
              </w:rPr>
            </w:pPr>
            <w:r w:rsidRPr="00DF2F8D">
              <w:rPr>
                <w:rFonts w:ascii="Times New Roman" w:hAnsi="Times New Roman" w:cs="Times New Roman"/>
                <w:b/>
                <w:bCs/>
                <w:sz w:val="24"/>
                <w:szCs w:val="24"/>
              </w:rPr>
              <w:t>Раздел 1.</w:t>
            </w:r>
            <w:r>
              <w:rPr>
                <w:rFonts w:ascii="Times New Roman" w:hAnsi="Times New Roman" w:cs="Times New Roman"/>
                <w:b/>
                <w:bCs/>
                <w:sz w:val="24"/>
                <w:szCs w:val="24"/>
              </w:rPr>
              <w:t xml:space="preserve"> </w:t>
            </w:r>
            <w:r w:rsidR="008349D1">
              <w:rPr>
                <w:rFonts w:ascii="Times New Roman" w:hAnsi="Times New Roman" w:cs="Times New Roman"/>
                <w:sz w:val="24"/>
                <w:szCs w:val="24"/>
              </w:rPr>
              <w:t xml:space="preserve"> </w:t>
            </w:r>
            <w:r w:rsidR="006711EF">
              <w:rPr>
                <w:rFonts w:ascii="Times New Roman" w:hAnsi="Times New Roman" w:cs="Times New Roman"/>
                <w:b/>
                <w:sz w:val="24"/>
                <w:szCs w:val="24"/>
              </w:rPr>
              <w:t xml:space="preserve"> </w:t>
            </w:r>
            <w:r w:rsidR="00FF5BC1" w:rsidRPr="00DF2F8D">
              <w:rPr>
                <w:rFonts w:ascii="Times New Roman" w:hAnsi="Times New Roman" w:cs="Times New Roman"/>
                <w:b/>
                <w:sz w:val="24"/>
                <w:szCs w:val="24"/>
              </w:rPr>
              <w:t>Введение в дисциплину.</w:t>
            </w:r>
            <w:r w:rsidR="006711EF">
              <w:rPr>
                <w:rFonts w:ascii="Times New Roman" w:hAnsi="Times New Roman" w:cs="Times New Roman"/>
                <w:b/>
                <w:sz w:val="24"/>
                <w:szCs w:val="24"/>
              </w:rPr>
              <w:t xml:space="preserve">                      </w:t>
            </w:r>
          </w:p>
        </w:tc>
      </w:tr>
      <w:tr w:rsidR="00B87B61" w14:paraId="1C0B5FD5" w14:textId="77777777" w:rsidTr="00A725CB">
        <w:trPr>
          <w:trHeight w:val="397"/>
          <w:jc w:val="center"/>
        </w:trPr>
        <w:tc>
          <w:tcPr>
            <w:tcW w:w="10456" w:type="dxa"/>
            <w:gridSpan w:val="3"/>
            <w:tcBorders>
              <w:top w:val="single" w:sz="4" w:space="0" w:color="000000"/>
              <w:left w:val="single" w:sz="4" w:space="0" w:color="000000"/>
              <w:bottom w:val="single" w:sz="4" w:space="0" w:color="000000"/>
              <w:right w:val="single" w:sz="4" w:space="0" w:color="000000"/>
            </w:tcBorders>
          </w:tcPr>
          <w:p w14:paraId="112A118D" w14:textId="77777777" w:rsidR="008349D1" w:rsidRDefault="008349D1" w:rsidP="008349D1">
            <w:pPr>
              <w:spacing w:after="0" w:line="240" w:lineRule="auto"/>
              <w:rPr>
                <w:rFonts w:ascii="Times New Roman" w:hAnsi="Times New Roman" w:cs="Times New Roman"/>
                <w:bCs/>
                <w:sz w:val="24"/>
                <w:szCs w:val="24"/>
              </w:rPr>
            </w:pPr>
            <w:r w:rsidRPr="001E12AD">
              <w:rPr>
                <w:rFonts w:ascii="Times New Roman" w:hAnsi="Times New Roman" w:cs="Times New Roman"/>
                <w:b/>
                <w:bCs/>
                <w:sz w:val="24"/>
                <w:szCs w:val="24"/>
              </w:rPr>
              <w:t>Самостоятельная работа</w:t>
            </w:r>
            <w:r w:rsidRPr="001E12AD">
              <w:rPr>
                <w:rFonts w:ascii="Times New Roman" w:hAnsi="Times New Roman" w:cs="Times New Roman"/>
                <w:bCs/>
                <w:sz w:val="24"/>
                <w:szCs w:val="24"/>
              </w:rPr>
              <w:t xml:space="preserve"> </w:t>
            </w:r>
          </w:p>
          <w:p w14:paraId="15EFF650" w14:textId="77777777" w:rsidR="00FF5BC1" w:rsidRDefault="008349D1" w:rsidP="00FF5BC1">
            <w:pPr>
              <w:spacing w:after="0" w:line="240" w:lineRule="auto"/>
              <w:rPr>
                <w:rFonts w:ascii="Times New Roman" w:hAnsi="Times New Roman" w:cs="Times New Roman"/>
                <w:sz w:val="24"/>
                <w:szCs w:val="24"/>
              </w:rPr>
            </w:pPr>
            <w:r>
              <w:rPr>
                <w:rFonts w:ascii="Times New Roman" w:hAnsi="Times New Roman" w:cs="Times New Roman"/>
                <w:bCs/>
                <w:sz w:val="24"/>
                <w:szCs w:val="24"/>
              </w:rPr>
              <w:t>Подготовка реферат</w:t>
            </w:r>
            <w:r w:rsidR="00FF5BC1">
              <w:rPr>
                <w:rFonts w:ascii="Times New Roman" w:hAnsi="Times New Roman" w:cs="Times New Roman"/>
                <w:bCs/>
                <w:sz w:val="24"/>
                <w:szCs w:val="24"/>
              </w:rPr>
              <w:t>а</w:t>
            </w:r>
            <w:r w:rsidRPr="001E12AD">
              <w:rPr>
                <w:rFonts w:ascii="Times New Roman" w:hAnsi="Times New Roman" w:cs="Times New Roman"/>
                <w:color w:val="595959"/>
                <w:sz w:val="24"/>
                <w:szCs w:val="24"/>
              </w:rPr>
              <w:t xml:space="preserve"> п</w:t>
            </w:r>
            <w:r w:rsidRPr="001E12AD">
              <w:rPr>
                <w:rFonts w:ascii="Times New Roman" w:hAnsi="Times New Roman" w:cs="Times New Roman"/>
                <w:sz w:val="24"/>
                <w:szCs w:val="24"/>
              </w:rPr>
              <w:t>о</w:t>
            </w:r>
            <w:r w:rsidR="00FF5BC1">
              <w:rPr>
                <w:rFonts w:ascii="Times New Roman" w:hAnsi="Times New Roman" w:cs="Times New Roman"/>
                <w:sz w:val="24"/>
                <w:szCs w:val="24"/>
              </w:rPr>
              <w:t xml:space="preserve"> теме</w:t>
            </w:r>
            <w:r w:rsidR="00DE3A13">
              <w:rPr>
                <w:rFonts w:ascii="Times New Roman" w:hAnsi="Times New Roman" w:cs="Times New Roman"/>
                <w:sz w:val="24"/>
                <w:szCs w:val="24"/>
              </w:rPr>
              <w:t xml:space="preserve">: </w:t>
            </w:r>
          </w:p>
          <w:p w14:paraId="31C92303" w14:textId="77777777" w:rsidR="00FF5BC1" w:rsidRPr="00DF2F8D" w:rsidRDefault="00FF5BC1" w:rsidP="00FF5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3A13">
              <w:rPr>
                <w:rFonts w:ascii="Times New Roman" w:hAnsi="Times New Roman" w:cs="Times New Roman"/>
                <w:sz w:val="24"/>
                <w:szCs w:val="24"/>
              </w:rPr>
              <w:t>«</w:t>
            </w:r>
            <w:r w:rsidRPr="00DF2F8D">
              <w:rPr>
                <w:rFonts w:ascii="Times New Roman" w:hAnsi="Times New Roman" w:cs="Times New Roman"/>
                <w:sz w:val="24"/>
                <w:szCs w:val="24"/>
              </w:rPr>
              <w:t>Средства по</w:t>
            </w:r>
            <w:r>
              <w:rPr>
                <w:rFonts w:ascii="Times New Roman" w:hAnsi="Times New Roman" w:cs="Times New Roman"/>
                <w:sz w:val="24"/>
                <w:szCs w:val="24"/>
              </w:rPr>
              <w:t>жаротушения, виды огнетушителей»</w:t>
            </w:r>
          </w:p>
          <w:p w14:paraId="0C510A78" w14:textId="77777777" w:rsidR="00B87B61" w:rsidRPr="00FF5BC1" w:rsidRDefault="00B87B61" w:rsidP="00FF5BC1">
            <w:pPr>
              <w:spacing w:after="0" w:line="240" w:lineRule="auto"/>
              <w:rPr>
                <w:rFonts w:ascii="Times New Roman" w:hAnsi="Times New Roman" w:cs="Times New Roman"/>
                <w:sz w:val="24"/>
                <w:szCs w:val="24"/>
                <w:highlight w:val="yellow"/>
              </w:rPr>
            </w:pPr>
          </w:p>
        </w:tc>
      </w:tr>
      <w:tr w:rsidR="00B87B61" w14:paraId="4EBCD194" w14:textId="77777777" w:rsidTr="00A725CB">
        <w:trPr>
          <w:trHeight w:val="709"/>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7B6837BB" w14:textId="77777777" w:rsidR="00B87B61" w:rsidRDefault="008349D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14B9A">
              <w:rPr>
                <w:rFonts w:ascii="Times New Roman" w:eastAsia="Times New Roman" w:hAnsi="Times New Roman" w:cs="Times New Roman"/>
                <w:sz w:val="24"/>
                <w:szCs w:val="24"/>
              </w:rPr>
              <w:t>1</w:t>
            </w:r>
            <w:r w:rsidR="006711EF">
              <w:rPr>
                <w:rFonts w:ascii="Times New Roman" w:eastAsia="Times New Roman" w:hAnsi="Times New Roman" w:cs="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vAlign w:val="center"/>
          </w:tcPr>
          <w:p w14:paraId="682EFA77" w14:textId="77777777" w:rsidR="00FF5BC1" w:rsidRPr="00DF2F8D" w:rsidRDefault="00FF5BC1" w:rsidP="00FF5BC1">
            <w:pPr>
              <w:spacing w:after="0" w:line="240" w:lineRule="auto"/>
              <w:rPr>
                <w:rFonts w:ascii="Times New Roman" w:hAnsi="Times New Roman" w:cs="Times New Roman"/>
                <w:sz w:val="24"/>
                <w:szCs w:val="24"/>
              </w:rPr>
            </w:pPr>
            <w:r>
              <w:rPr>
                <w:rFonts w:ascii="Times New Roman" w:hAnsi="Times New Roman" w:cs="Times New Roman"/>
                <w:bCs/>
                <w:sz w:val="24"/>
                <w:szCs w:val="24"/>
              </w:rPr>
              <w:t>Выполнение реферата по теме:</w:t>
            </w:r>
            <w:r>
              <w:rPr>
                <w:rFonts w:ascii="Times New Roman" w:hAnsi="Times New Roman" w:cs="Times New Roman"/>
                <w:sz w:val="24"/>
                <w:szCs w:val="24"/>
              </w:rPr>
              <w:t xml:space="preserve"> «</w:t>
            </w:r>
            <w:r w:rsidRPr="00DF2F8D">
              <w:rPr>
                <w:rFonts w:ascii="Times New Roman" w:hAnsi="Times New Roman" w:cs="Times New Roman"/>
                <w:sz w:val="24"/>
                <w:szCs w:val="24"/>
              </w:rPr>
              <w:t>Средства по</w:t>
            </w:r>
            <w:r>
              <w:rPr>
                <w:rFonts w:ascii="Times New Roman" w:hAnsi="Times New Roman" w:cs="Times New Roman"/>
                <w:sz w:val="24"/>
                <w:szCs w:val="24"/>
              </w:rPr>
              <w:t>жаротушения, виды огнетушителей»</w:t>
            </w:r>
          </w:p>
          <w:p w14:paraId="6D4B990B" w14:textId="77777777" w:rsidR="00B87B61" w:rsidRDefault="00B87B61" w:rsidP="00A725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83B37D5" w14:textId="77777777" w:rsidR="00B87B61" w:rsidRPr="006711EF" w:rsidRDefault="00B87B61" w:rsidP="00A725CB">
            <w:pPr>
              <w:widowControl w:val="0"/>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62D98B2B" w14:textId="77777777" w:rsidR="00B87B61" w:rsidRDefault="008349D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87B61" w14:paraId="51B3ED22" w14:textId="77777777" w:rsidTr="00A725CB">
        <w:trPr>
          <w:trHeight w:val="70"/>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14:paraId="3CC0F641" w14:textId="77777777" w:rsidR="00B87B61" w:rsidRDefault="00FF5BC1" w:rsidP="00834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F2F8D">
              <w:rPr>
                <w:rFonts w:ascii="Times New Roman" w:hAnsi="Times New Roman" w:cs="Times New Roman"/>
                <w:b/>
                <w:sz w:val="24"/>
                <w:szCs w:val="24"/>
              </w:rPr>
              <w:t>Раздел</w:t>
            </w:r>
            <w:r w:rsidRPr="00DF2F8D">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DF2F8D">
              <w:rPr>
                <w:rFonts w:ascii="Times New Roman" w:hAnsi="Times New Roman" w:cs="Times New Roman"/>
                <w:b/>
                <w:sz w:val="24"/>
                <w:szCs w:val="24"/>
              </w:rPr>
              <w:t>Обеспечение личной безопасности и сохранения здоровья</w:t>
            </w:r>
            <w:r>
              <w:rPr>
                <w:rFonts w:ascii="Times New Roman" w:hAnsi="Times New Roman" w:cs="Times New Roman"/>
                <w:b/>
                <w:sz w:val="24"/>
                <w:szCs w:val="24"/>
              </w:rPr>
              <w:t>.</w:t>
            </w:r>
          </w:p>
        </w:tc>
      </w:tr>
      <w:tr w:rsidR="00B87B61" w14:paraId="6A48126E" w14:textId="77777777" w:rsidTr="00A725CB">
        <w:trPr>
          <w:trHeight w:val="645"/>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7E9D232A" w14:textId="77777777" w:rsidR="00B87B61" w:rsidRDefault="008349D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711EF">
              <w:rPr>
                <w:rFonts w:ascii="Times New Roman" w:eastAsia="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vAlign w:val="center"/>
          </w:tcPr>
          <w:p w14:paraId="6D5AFF16" w14:textId="77777777" w:rsidR="00FF5BC1" w:rsidRPr="00DF2F8D" w:rsidRDefault="008349D1" w:rsidP="00FF5BC1">
            <w:pPr>
              <w:spacing w:after="0" w:line="240" w:lineRule="auto"/>
              <w:rPr>
                <w:rFonts w:ascii="Times New Roman" w:hAnsi="Times New Roman" w:cs="Times New Roman"/>
                <w:sz w:val="24"/>
                <w:szCs w:val="24"/>
              </w:rPr>
            </w:pPr>
            <w:r>
              <w:rPr>
                <w:rFonts w:ascii="Times New Roman" w:hAnsi="Times New Roman" w:cs="Times New Roman"/>
                <w:bCs/>
                <w:sz w:val="24"/>
                <w:szCs w:val="24"/>
              </w:rPr>
              <w:t>Подготовка реферата</w:t>
            </w:r>
            <w:r w:rsidRPr="001E12AD">
              <w:rPr>
                <w:rFonts w:ascii="Times New Roman" w:hAnsi="Times New Roman" w:cs="Times New Roman"/>
                <w:color w:val="595959"/>
                <w:sz w:val="24"/>
                <w:szCs w:val="24"/>
              </w:rPr>
              <w:t xml:space="preserve"> п</w:t>
            </w:r>
            <w:r w:rsidRPr="001E12AD">
              <w:rPr>
                <w:rFonts w:ascii="Times New Roman" w:hAnsi="Times New Roman" w:cs="Times New Roman"/>
                <w:sz w:val="24"/>
                <w:szCs w:val="24"/>
              </w:rPr>
              <w:t>о теме</w:t>
            </w:r>
            <w:r w:rsidR="00FF5BC1">
              <w:rPr>
                <w:rFonts w:ascii="Times New Roman" w:hAnsi="Times New Roman" w:cs="Times New Roman"/>
                <w:sz w:val="24"/>
                <w:szCs w:val="24"/>
              </w:rPr>
              <w:t>: «</w:t>
            </w:r>
            <w:r w:rsidR="00FF5BC1" w:rsidRPr="00DF2F8D">
              <w:rPr>
                <w:rFonts w:ascii="Times New Roman" w:hAnsi="Times New Roman" w:cs="Times New Roman"/>
                <w:sz w:val="24"/>
                <w:szCs w:val="24"/>
              </w:rPr>
              <w:t>Факторы, способствующие укреплению здоровья</w:t>
            </w:r>
            <w:r w:rsidR="00FF5BC1">
              <w:rPr>
                <w:rFonts w:ascii="Times New Roman" w:hAnsi="Times New Roman" w:cs="Times New Roman"/>
                <w:sz w:val="24"/>
                <w:szCs w:val="24"/>
              </w:rPr>
              <w:t>»</w:t>
            </w:r>
          </w:p>
          <w:p w14:paraId="56F8E082" w14:textId="77777777" w:rsidR="00B87B61" w:rsidRPr="006711EF" w:rsidRDefault="00B87B61" w:rsidP="00FF5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24C9BC43" w14:textId="77777777" w:rsidR="00B87B61" w:rsidRDefault="008349D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87B61" w14:paraId="69342065" w14:textId="77777777" w:rsidTr="00A725CB">
        <w:trPr>
          <w:trHeight w:val="125"/>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14:paraId="69F7F9B9" w14:textId="77777777" w:rsidR="00B87B61" w:rsidRDefault="00FF5BC1" w:rsidP="00834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F2F8D">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DF2F8D">
              <w:rPr>
                <w:rFonts w:ascii="Times New Roman" w:hAnsi="Times New Roman" w:cs="Times New Roman"/>
                <w:b/>
                <w:sz w:val="24"/>
                <w:szCs w:val="24"/>
              </w:rPr>
              <w:t>Государственная система обеспечения безопасности населения.</w:t>
            </w:r>
          </w:p>
        </w:tc>
      </w:tr>
      <w:tr w:rsidR="00B87B61" w14:paraId="3805839E" w14:textId="77777777" w:rsidTr="00A725CB">
        <w:trPr>
          <w:trHeight w:val="1005"/>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0FCBBC01" w14:textId="77777777" w:rsidR="00B87B61" w:rsidRDefault="008349D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711EF">
              <w:rPr>
                <w:rFonts w:ascii="Times New Roman" w:eastAsia="Times New Roman" w:hAnsi="Times New Roman" w:cs="Times New Roman"/>
                <w:sz w:val="24"/>
                <w:szCs w:val="24"/>
              </w:rPr>
              <w:t>3.</w:t>
            </w:r>
          </w:p>
        </w:tc>
        <w:tc>
          <w:tcPr>
            <w:tcW w:w="7796" w:type="dxa"/>
            <w:tcBorders>
              <w:top w:val="single" w:sz="4" w:space="0" w:color="000000"/>
              <w:left w:val="single" w:sz="4" w:space="0" w:color="000000"/>
              <w:bottom w:val="single" w:sz="4" w:space="0" w:color="000000"/>
              <w:right w:val="single" w:sz="4" w:space="0" w:color="000000"/>
            </w:tcBorders>
            <w:vAlign w:val="center"/>
          </w:tcPr>
          <w:p w14:paraId="15F828C4" w14:textId="77777777" w:rsidR="00FF5BC1" w:rsidRPr="00DF2F8D" w:rsidRDefault="008349D1" w:rsidP="00FF5BC1">
            <w:pPr>
              <w:spacing w:after="0" w:line="240" w:lineRule="auto"/>
              <w:rPr>
                <w:rFonts w:ascii="Times New Roman" w:hAnsi="Times New Roman" w:cs="Times New Roman"/>
                <w:sz w:val="24"/>
                <w:szCs w:val="24"/>
              </w:rPr>
            </w:pPr>
            <w:r>
              <w:rPr>
                <w:rFonts w:ascii="Times New Roman" w:hAnsi="Times New Roman" w:cs="Times New Roman"/>
                <w:bCs/>
                <w:sz w:val="24"/>
                <w:szCs w:val="24"/>
              </w:rPr>
              <w:t>Подготовка реферата</w:t>
            </w:r>
            <w:r w:rsidRPr="001E12AD">
              <w:rPr>
                <w:rFonts w:ascii="Times New Roman" w:hAnsi="Times New Roman" w:cs="Times New Roman"/>
                <w:color w:val="595959"/>
                <w:sz w:val="24"/>
                <w:szCs w:val="24"/>
              </w:rPr>
              <w:t xml:space="preserve"> п</w:t>
            </w:r>
            <w:r w:rsidRPr="001E12AD">
              <w:rPr>
                <w:rFonts w:ascii="Times New Roman" w:hAnsi="Times New Roman" w:cs="Times New Roman"/>
                <w:sz w:val="24"/>
                <w:szCs w:val="24"/>
              </w:rPr>
              <w:t>о теме</w:t>
            </w:r>
            <w:r w:rsidR="00FF5BC1">
              <w:rPr>
                <w:rFonts w:ascii="Times New Roman" w:hAnsi="Times New Roman" w:cs="Times New Roman"/>
                <w:sz w:val="24"/>
                <w:szCs w:val="24"/>
              </w:rPr>
              <w:t>: «</w:t>
            </w:r>
            <w:r w:rsidR="00FF5BC1" w:rsidRPr="00DF2F8D">
              <w:rPr>
                <w:rFonts w:ascii="Times New Roman" w:hAnsi="Times New Roman" w:cs="Times New Roman"/>
                <w:sz w:val="24"/>
                <w:szCs w:val="24"/>
              </w:rPr>
              <w:t>ЧС природного происхождения</w:t>
            </w:r>
            <w:r w:rsidR="00FF5BC1">
              <w:rPr>
                <w:rFonts w:ascii="Times New Roman" w:hAnsi="Times New Roman" w:cs="Times New Roman"/>
                <w:sz w:val="24"/>
                <w:szCs w:val="24"/>
              </w:rPr>
              <w:t>»</w:t>
            </w:r>
          </w:p>
          <w:p w14:paraId="6C4095BB" w14:textId="77777777" w:rsidR="00B87B61" w:rsidRDefault="00B87B61" w:rsidP="00A725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4BD1F6C" w14:textId="77777777" w:rsidR="00B87B61" w:rsidRPr="00C67606" w:rsidRDefault="00B87B61" w:rsidP="00A725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666B28B5" w14:textId="77777777" w:rsidR="00B87B61" w:rsidRDefault="008349D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87B61" w14:paraId="2CA9B044" w14:textId="77777777" w:rsidTr="00A725CB">
        <w:trPr>
          <w:trHeight w:val="307"/>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14:paraId="46971266" w14:textId="77777777" w:rsidR="00B87B61" w:rsidRDefault="00FF5BC1" w:rsidP="00834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DF2F8D">
              <w:rPr>
                <w:rFonts w:ascii="Times New Roman" w:hAnsi="Times New Roman" w:cs="Times New Roman"/>
                <w:b/>
                <w:sz w:val="24"/>
                <w:szCs w:val="24"/>
              </w:rPr>
              <w:t>Раздел</w:t>
            </w:r>
            <w:r w:rsidRPr="00DF2F8D">
              <w:rPr>
                <w:rFonts w:ascii="Times New Roman" w:hAnsi="Times New Roman" w:cs="Times New Roman"/>
                <w:b/>
                <w:bCs/>
                <w:sz w:val="24"/>
                <w:szCs w:val="24"/>
              </w:rPr>
              <w:t xml:space="preserve"> 4.</w:t>
            </w:r>
            <w:r>
              <w:rPr>
                <w:rFonts w:ascii="Times New Roman" w:hAnsi="Times New Roman" w:cs="Times New Roman"/>
                <w:b/>
                <w:bCs/>
                <w:sz w:val="24"/>
                <w:szCs w:val="24"/>
              </w:rPr>
              <w:t xml:space="preserve"> </w:t>
            </w:r>
            <w:r w:rsidRPr="00DF2F8D">
              <w:rPr>
                <w:rFonts w:ascii="Times New Roman" w:hAnsi="Times New Roman" w:cs="Times New Roman"/>
                <w:b/>
                <w:sz w:val="24"/>
                <w:szCs w:val="24"/>
              </w:rPr>
              <w:t>Основы обороны государства и воинская обязанность.</w:t>
            </w:r>
          </w:p>
        </w:tc>
      </w:tr>
      <w:tr w:rsidR="00B87B61" w14:paraId="4D931D58" w14:textId="77777777" w:rsidTr="00A725CB">
        <w:trPr>
          <w:trHeight w:val="590"/>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04DBF90C" w14:textId="77777777" w:rsidR="00B87B61" w:rsidRDefault="008349D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7606">
              <w:rPr>
                <w:rFonts w:ascii="Times New Roman" w:eastAsia="Times New Roman" w:hAnsi="Times New Roman" w:cs="Times New Roman"/>
                <w:sz w:val="24"/>
                <w:szCs w:val="24"/>
              </w:rPr>
              <w:t>4.</w:t>
            </w:r>
          </w:p>
        </w:tc>
        <w:tc>
          <w:tcPr>
            <w:tcW w:w="7796" w:type="dxa"/>
            <w:tcBorders>
              <w:top w:val="single" w:sz="4" w:space="0" w:color="000000"/>
              <w:left w:val="single" w:sz="4" w:space="0" w:color="000000"/>
              <w:bottom w:val="single" w:sz="4" w:space="0" w:color="000000"/>
              <w:right w:val="single" w:sz="4" w:space="0" w:color="000000"/>
            </w:tcBorders>
            <w:vAlign w:val="center"/>
          </w:tcPr>
          <w:p w14:paraId="05EDFAC2" w14:textId="77777777" w:rsidR="00627F85" w:rsidRDefault="008349D1" w:rsidP="00627F85">
            <w:pPr>
              <w:spacing w:after="0" w:line="240" w:lineRule="auto"/>
              <w:rPr>
                <w:rFonts w:ascii="Times New Roman" w:hAnsi="Times New Roman" w:cs="Times New Roman"/>
                <w:sz w:val="24"/>
                <w:szCs w:val="24"/>
              </w:rPr>
            </w:pPr>
            <w:r>
              <w:rPr>
                <w:rFonts w:ascii="Times New Roman" w:hAnsi="Times New Roman" w:cs="Times New Roman"/>
                <w:bCs/>
                <w:sz w:val="24"/>
                <w:szCs w:val="24"/>
              </w:rPr>
              <w:t>Подготовка реферат</w:t>
            </w:r>
            <w:r w:rsidR="00627F85">
              <w:rPr>
                <w:rFonts w:ascii="Times New Roman" w:hAnsi="Times New Roman" w:cs="Times New Roman"/>
                <w:bCs/>
                <w:sz w:val="24"/>
                <w:szCs w:val="24"/>
              </w:rPr>
              <w:t>ов</w:t>
            </w:r>
            <w:r w:rsidRPr="001E12AD">
              <w:rPr>
                <w:rFonts w:ascii="Times New Roman" w:hAnsi="Times New Roman" w:cs="Times New Roman"/>
                <w:color w:val="595959"/>
                <w:sz w:val="24"/>
                <w:szCs w:val="24"/>
              </w:rPr>
              <w:t xml:space="preserve"> п</w:t>
            </w:r>
            <w:r w:rsidR="00FF5BC1">
              <w:rPr>
                <w:rFonts w:ascii="Times New Roman" w:hAnsi="Times New Roman" w:cs="Times New Roman"/>
                <w:sz w:val="24"/>
                <w:szCs w:val="24"/>
              </w:rPr>
              <w:t>о тем</w:t>
            </w:r>
            <w:r w:rsidR="00627F85">
              <w:rPr>
                <w:rFonts w:ascii="Times New Roman" w:hAnsi="Times New Roman" w:cs="Times New Roman"/>
                <w:sz w:val="24"/>
                <w:szCs w:val="24"/>
              </w:rPr>
              <w:t>ам</w:t>
            </w:r>
            <w:r w:rsidR="00FF5BC1">
              <w:rPr>
                <w:rFonts w:ascii="Times New Roman" w:hAnsi="Times New Roman" w:cs="Times New Roman"/>
                <w:sz w:val="24"/>
                <w:szCs w:val="24"/>
              </w:rPr>
              <w:t>:</w:t>
            </w:r>
            <w:r w:rsidRPr="001E12AD">
              <w:rPr>
                <w:rFonts w:ascii="Times New Roman" w:hAnsi="Times New Roman" w:cs="Times New Roman"/>
                <w:sz w:val="24"/>
                <w:szCs w:val="24"/>
              </w:rPr>
              <w:t xml:space="preserve"> </w:t>
            </w:r>
          </w:p>
          <w:p w14:paraId="15B99D33" w14:textId="77777777" w:rsidR="00627F85" w:rsidRDefault="00627F85" w:rsidP="0062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F2F8D">
              <w:rPr>
                <w:rFonts w:ascii="Times New Roman" w:hAnsi="Times New Roman" w:cs="Times New Roman"/>
                <w:sz w:val="24"/>
                <w:szCs w:val="24"/>
              </w:rPr>
              <w:t>Основные понятия о воинской обязанно</w:t>
            </w:r>
            <w:r>
              <w:rPr>
                <w:rFonts w:ascii="Times New Roman" w:hAnsi="Times New Roman" w:cs="Times New Roman"/>
                <w:sz w:val="24"/>
                <w:szCs w:val="24"/>
              </w:rPr>
              <w:t xml:space="preserve">сти. </w:t>
            </w:r>
          </w:p>
          <w:p w14:paraId="0CD07443" w14:textId="77777777" w:rsidR="00627F85" w:rsidRPr="00DF2F8D" w:rsidRDefault="00627F85" w:rsidP="0062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Призыв на военную службу»</w:t>
            </w:r>
          </w:p>
          <w:p w14:paraId="3408F3CD" w14:textId="77777777" w:rsidR="00627F85" w:rsidRPr="00DF2F8D" w:rsidRDefault="00627F85" w:rsidP="0062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F2F8D">
              <w:rPr>
                <w:rFonts w:ascii="Times New Roman" w:hAnsi="Times New Roman" w:cs="Times New Roman"/>
                <w:sz w:val="24"/>
                <w:szCs w:val="24"/>
              </w:rPr>
              <w:t>Патриотизм - основная черта солдата России</w:t>
            </w:r>
            <w:r>
              <w:rPr>
                <w:rFonts w:ascii="Times New Roman" w:hAnsi="Times New Roman" w:cs="Times New Roman"/>
                <w:sz w:val="24"/>
                <w:szCs w:val="24"/>
              </w:rPr>
              <w:t>»</w:t>
            </w:r>
            <w:r w:rsidRPr="00DF2F8D">
              <w:rPr>
                <w:rFonts w:ascii="Times New Roman" w:hAnsi="Times New Roman" w:cs="Times New Roman"/>
                <w:sz w:val="24"/>
                <w:szCs w:val="24"/>
              </w:rPr>
              <w:t xml:space="preserve">  </w:t>
            </w:r>
          </w:p>
          <w:p w14:paraId="567DC18F" w14:textId="77777777" w:rsidR="00B87B61" w:rsidRPr="00C67606" w:rsidRDefault="00B87B61" w:rsidP="00FF5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1776CBB" w14:textId="77777777" w:rsidR="00B87B61" w:rsidRDefault="00627F85"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67606" w14:paraId="39340ABA" w14:textId="77777777"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tcPr>
          <w:p w14:paraId="1FD9A9E3" w14:textId="77777777" w:rsidR="00627F85" w:rsidRPr="00DF2F8D" w:rsidRDefault="00627F85" w:rsidP="00627F85">
            <w:pPr>
              <w:spacing w:after="0" w:line="240" w:lineRule="auto"/>
              <w:jc w:val="both"/>
              <w:rPr>
                <w:rFonts w:ascii="Times New Roman" w:hAnsi="Times New Roman" w:cs="Times New Roman"/>
                <w:color w:val="FF0000"/>
                <w:sz w:val="24"/>
                <w:szCs w:val="24"/>
              </w:rPr>
            </w:pPr>
            <w:r w:rsidRPr="00DF2F8D">
              <w:rPr>
                <w:rFonts w:ascii="Times New Roman" w:hAnsi="Times New Roman" w:cs="Times New Roman"/>
                <w:b/>
                <w:bCs/>
                <w:sz w:val="24"/>
                <w:szCs w:val="24"/>
              </w:rPr>
              <w:t>Раздел 5 .</w:t>
            </w:r>
            <w:r>
              <w:rPr>
                <w:rFonts w:ascii="Times New Roman" w:hAnsi="Times New Roman" w:cs="Times New Roman"/>
                <w:b/>
                <w:bCs/>
                <w:sz w:val="24"/>
                <w:szCs w:val="24"/>
              </w:rPr>
              <w:t xml:space="preserve"> </w:t>
            </w:r>
            <w:r w:rsidRPr="00DF2F8D">
              <w:rPr>
                <w:rFonts w:ascii="Times New Roman" w:hAnsi="Times New Roman" w:cs="Times New Roman"/>
                <w:b/>
                <w:sz w:val="24"/>
                <w:szCs w:val="24"/>
              </w:rPr>
              <w:t>Основы медицинских знаний.</w:t>
            </w:r>
          </w:p>
          <w:p w14:paraId="7C573909" w14:textId="77777777" w:rsidR="00C67606" w:rsidRDefault="00C67606" w:rsidP="002A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p>
        </w:tc>
      </w:tr>
      <w:tr w:rsidR="00B87B61" w14:paraId="4595161E" w14:textId="77777777" w:rsidTr="00627F85">
        <w:trPr>
          <w:trHeight w:val="140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1C8C502C" w14:textId="77777777" w:rsidR="00B87B61" w:rsidRDefault="002A16B1"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7606">
              <w:rPr>
                <w:rFonts w:ascii="Times New Roman" w:eastAsia="Times New Roman" w:hAnsi="Times New Roman" w:cs="Times New Roman"/>
                <w:sz w:val="24"/>
                <w:szCs w:val="24"/>
              </w:rPr>
              <w:t>5.</w:t>
            </w:r>
          </w:p>
        </w:tc>
        <w:tc>
          <w:tcPr>
            <w:tcW w:w="7796" w:type="dxa"/>
            <w:tcBorders>
              <w:top w:val="single" w:sz="4" w:space="0" w:color="000000"/>
              <w:left w:val="single" w:sz="4" w:space="0" w:color="000000"/>
              <w:bottom w:val="single" w:sz="4" w:space="0" w:color="000000"/>
              <w:right w:val="single" w:sz="4" w:space="0" w:color="000000"/>
            </w:tcBorders>
          </w:tcPr>
          <w:p w14:paraId="4DEC7037" w14:textId="77777777" w:rsidR="00627F85" w:rsidRDefault="00627F85" w:rsidP="00627F85">
            <w:pPr>
              <w:spacing w:after="0" w:line="240" w:lineRule="auto"/>
              <w:rPr>
                <w:rFonts w:ascii="Times New Roman" w:hAnsi="Times New Roman" w:cs="Times New Roman"/>
                <w:sz w:val="24"/>
                <w:szCs w:val="24"/>
              </w:rPr>
            </w:pPr>
            <w:r>
              <w:rPr>
                <w:rFonts w:ascii="Times New Roman" w:hAnsi="Times New Roman" w:cs="Times New Roman"/>
                <w:color w:val="595959"/>
                <w:sz w:val="24"/>
                <w:szCs w:val="24"/>
              </w:rPr>
              <w:t>Подготовка рефератов</w:t>
            </w:r>
            <w:r w:rsidR="002A16B1" w:rsidRPr="001E12AD">
              <w:rPr>
                <w:rFonts w:ascii="Times New Roman" w:hAnsi="Times New Roman" w:cs="Times New Roman"/>
                <w:color w:val="595959"/>
                <w:sz w:val="24"/>
                <w:szCs w:val="24"/>
              </w:rPr>
              <w:t xml:space="preserve"> п</w:t>
            </w:r>
            <w:r>
              <w:rPr>
                <w:rFonts w:ascii="Times New Roman" w:hAnsi="Times New Roman" w:cs="Times New Roman"/>
                <w:sz w:val="24"/>
                <w:szCs w:val="24"/>
              </w:rPr>
              <w:t>о темам</w:t>
            </w:r>
            <w:r w:rsidR="002A16B1" w:rsidRPr="001E12A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99CBB8" w14:textId="77777777" w:rsidR="00627F85" w:rsidRDefault="00627F85" w:rsidP="0062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F2F8D">
              <w:rPr>
                <w:rFonts w:ascii="Times New Roman" w:hAnsi="Times New Roman" w:cs="Times New Roman"/>
                <w:sz w:val="24"/>
                <w:szCs w:val="24"/>
              </w:rPr>
              <w:t>Общие правила оказания первой  помощи</w:t>
            </w:r>
            <w:r>
              <w:rPr>
                <w:rFonts w:ascii="Times New Roman" w:hAnsi="Times New Roman" w:cs="Times New Roman"/>
                <w:sz w:val="24"/>
                <w:szCs w:val="24"/>
              </w:rPr>
              <w:t>»</w:t>
            </w:r>
          </w:p>
          <w:p w14:paraId="61290E3C" w14:textId="77777777" w:rsidR="00627F85" w:rsidRDefault="00627F85" w:rsidP="0062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F2F8D">
              <w:rPr>
                <w:rFonts w:ascii="Times New Roman" w:hAnsi="Times New Roman" w:cs="Times New Roman"/>
                <w:sz w:val="24"/>
                <w:szCs w:val="24"/>
              </w:rPr>
              <w:t>Первая помощь при отсутствии сознания</w:t>
            </w:r>
            <w:r>
              <w:rPr>
                <w:rFonts w:ascii="Times New Roman" w:hAnsi="Times New Roman" w:cs="Times New Roman"/>
                <w:sz w:val="24"/>
                <w:szCs w:val="24"/>
              </w:rPr>
              <w:t>»</w:t>
            </w:r>
          </w:p>
          <w:p w14:paraId="7F13FD12" w14:textId="77777777" w:rsidR="00627F85" w:rsidRPr="00DF2F8D" w:rsidRDefault="00627F85" w:rsidP="00627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«Первая помощь при ожогах»</w:t>
            </w:r>
          </w:p>
          <w:p w14:paraId="3CE09440" w14:textId="77777777" w:rsidR="00627F85" w:rsidRPr="00DF2F8D" w:rsidRDefault="00627F85" w:rsidP="00627F85">
            <w:pPr>
              <w:spacing w:after="0" w:line="240" w:lineRule="auto"/>
              <w:jc w:val="both"/>
              <w:rPr>
                <w:rFonts w:ascii="Times New Roman" w:hAnsi="Times New Roman" w:cs="Times New Roman"/>
                <w:sz w:val="24"/>
                <w:szCs w:val="24"/>
              </w:rPr>
            </w:pPr>
          </w:p>
          <w:p w14:paraId="0EA426B5" w14:textId="77777777" w:rsidR="00627F85" w:rsidRPr="00DF2F8D" w:rsidRDefault="00627F85" w:rsidP="00627F85">
            <w:pPr>
              <w:spacing w:after="0" w:line="240" w:lineRule="auto"/>
              <w:jc w:val="both"/>
              <w:rPr>
                <w:rFonts w:ascii="Times New Roman" w:hAnsi="Times New Roman" w:cs="Times New Roman"/>
                <w:sz w:val="24"/>
                <w:szCs w:val="24"/>
              </w:rPr>
            </w:pPr>
          </w:p>
          <w:p w14:paraId="4A6D9DDC" w14:textId="77777777" w:rsidR="00B87B61" w:rsidRDefault="00B87B61" w:rsidP="00627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706" w:type="dxa"/>
            <w:tcBorders>
              <w:top w:val="single" w:sz="4" w:space="0" w:color="000000"/>
              <w:left w:val="single" w:sz="4" w:space="0" w:color="000000"/>
              <w:bottom w:val="single" w:sz="4" w:space="0" w:color="000000"/>
              <w:right w:val="single" w:sz="4" w:space="0" w:color="000000"/>
            </w:tcBorders>
          </w:tcPr>
          <w:p w14:paraId="6A4DCBEC" w14:textId="77777777" w:rsidR="00B87B61" w:rsidRDefault="00627F85" w:rsidP="00A725C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87B61" w14:paraId="1E61C9D7" w14:textId="77777777" w:rsidTr="00A725CB">
        <w:trPr>
          <w:trHeight w:val="405"/>
          <w:jc w:val="center"/>
        </w:trPr>
        <w:tc>
          <w:tcPr>
            <w:tcW w:w="8750" w:type="dxa"/>
            <w:gridSpan w:val="2"/>
            <w:tcBorders>
              <w:top w:val="single" w:sz="4" w:space="0" w:color="000000"/>
              <w:left w:val="single" w:sz="4" w:space="0" w:color="000000"/>
              <w:bottom w:val="single" w:sz="4" w:space="0" w:color="000000"/>
              <w:right w:val="single" w:sz="4" w:space="0" w:color="000000"/>
            </w:tcBorders>
            <w:vAlign w:val="center"/>
          </w:tcPr>
          <w:p w14:paraId="037E60A2" w14:textId="77777777" w:rsidR="00B87B61" w:rsidRDefault="00D14B9A" w:rsidP="00A725CB">
            <w:pPr>
              <w:widowControl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1706" w:type="dxa"/>
            <w:tcBorders>
              <w:top w:val="single" w:sz="4" w:space="0" w:color="000000"/>
              <w:left w:val="single" w:sz="4" w:space="0" w:color="000000"/>
              <w:bottom w:val="single" w:sz="4" w:space="0" w:color="000000"/>
              <w:right w:val="single" w:sz="4" w:space="0" w:color="000000"/>
            </w:tcBorders>
            <w:vAlign w:val="center"/>
          </w:tcPr>
          <w:p w14:paraId="224DD143" w14:textId="77777777" w:rsidR="00B87B61" w:rsidRDefault="00D14B9A" w:rsidP="00A725CB">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C2DE2">
              <w:rPr>
                <w:rFonts w:ascii="Times New Roman" w:eastAsia="Times New Roman" w:hAnsi="Times New Roman" w:cs="Times New Roman"/>
                <w:b/>
                <w:sz w:val="24"/>
                <w:szCs w:val="24"/>
              </w:rPr>
              <w:t>1</w:t>
            </w:r>
          </w:p>
        </w:tc>
      </w:tr>
    </w:tbl>
    <w:p w14:paraId="2888F00F" w14:textId="77777777" w:rsidR="00B87B61" w:rsidRDefault="00B87B61" w:rsidP="00D14B9A">
      <w:pPr>
        <w:widowControl w:val="0"/>
        <w:spacing w:after="0"/>
        <w:jc w:val="left"/>
        <w:rPr>
          <w:rFonts w:ascii="Times New Roman" w:eastAsia="Times New Roman" w:hAnsi="Times New Roman" w:cs="Times New Roman"/>
          <w:b/>
          <w:bCs/>
          <w:sz w:val="24"/>
          <w:szCs w:val="24"/>
        </w:rPr>
      </w:pPr>
    </w:p>
    <w:p w14:paraId="286E36B5" w14:textId="77777777" w:rsidR="00627F85" w:rsidRDefault="00B242AE" w:rsidP="00B242A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27358DA1" w14:textId="77777777" w:rsidR="00627F85" w:rsidRPr="004570BB" w:rsidRDefault="00627F85" w:rsidP="00627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570BB">
        <w:rPr>
          <w:rFonts w:ascii="Times New Roman" w:eastAsia="Times New Roman" w:hAnsi="Times New Roman" w:cs="Times New Roman"/>
          <w:sz w:val="24"/>
          <w:szCs w:val="24"/>
          <w:lang w:eastAsia="ru-RU"/>
        </w:rPr>
        <w:t xml:space="preserve">1. </w:t>
      </w:r>
      <w:r w:rsidRPr="008B68E0">
        <w:rPr>
          <w:rFonts w:ascii="Times New Roman" w:eastAsia="Times New Roman" w:hAnsi="Times New Roman" w:cs="Times New Roman"/>
          <w:bCs/>
          <w:color w:val="000000"/>
          <w:sz w:val="24"/>
          <w:szCs w:val="24"/>
          <w:lang w:eastAsia="ru-RU"/>
        </w:rPr>
        <w:t xml:space="preserve">Косолапова, Н. В. Основы безопасности </w:t>
      </w:r>
      <w:proofErr w:type="gramStart"/>
      <w:r w:rsidRPr="008B68E0">
        <w:rPr>
          <w:rFonts w:ascii="Times New Roman" w:eastAsia="Times New Roman" w:hAnsi="Times New Roman" w:cs="Times New Roman"/>
          <w:bCs/>
          <w:color w:val="000000"/>
          <w:sz w:val="24"/>
          <w:szCs w:val="24"/>
          <w:lang w:eastAsia="ru-RU"/>
        </w:rPr>
        <w:t>жизнедеятельности :</w:t>
      </w:r>
      <w:proofErr w:type="gramEnd"/>
      <w:r w:rsidRPr="008B68E0">
        <w:rPr>
          <w:rFonts w:ascii="Times New Roman" w:eastAsia="Times New Roman" w:hAnsi="Times New Roman" w:cs="Times New Roman"/>
          <w:bCs/>
          <w:color w:val="000000"/>
          <w:sz w:val="24"/>
          <w:szCs w:val="24"/>
          <w:lang w:eastAsia="ru-RU"/>
        </w:rPr>
        <w:t xml:space="preserve"> учебник для учреждений начального профессионального образования / Н. В. Косолапова, Н. А. Прокопенко ; рецензенты Е. Л. Побежимова. — 5-е изд., стер. — </w:t>
      </w:r>
      <w:proofErr w:type="gramStart"/>
      <w:r w:rsidRPr="008B68E0">
        <w:rPr>
          <w:rFonts w:ascii="Times New Roman" w:eastAsia="Times New Roman" w:hAnsi="Times New Roman" w:cs="Times New Roman"/>
          <w:bCs/>
          <w:color w:val="000000"/>
          <w:sz w:val="24"/>
          <w:szCs w:val="24"/>
          <w:lang w:eastAsia="ru-RU"/>
        </w:rPr>
        <w:t>Москва :</w:t>
      </w:r>
      <w:proofErr w:type="gramEnd"/>
      <w:r w:rsidRPr="008B68E0">
        <w:rPr>
          <w:rFonts w:ascii="Times New Roman" w:eastAsia="Times New Roman" w:hAnsi="Times New Roman" w:cs="Times New Roman"/>
          <w:bCs/>
          <w:color w:val="000000"/>
          <w:sz w:val="24"/>
          <w:szCs w:val="24"/>
          <w:lang w:eastAsia="ru-RU"/>
        </w:rPr>
        <w:t xml:space="preserve"> Академия, 2018. — 368 с. — (Профессиональное образование: Общеобразовательные дисциплины)</w:t>
      </w:r>
    </w:p>
    <w:p w14:paraId="4C872517" w14:textId="77777777" w:rsidR="00627F85" w:rsidRPr="004570BB" w:rsidRDefault="00627F85" w:rsidP="00627F8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570BB">
        <w:rPr>
          <w:rFonts w:ascii="Times New Roman" w:eastAsia="Times New Roman" w:hAnsi="Times New Roman" w:cs="Times New Roman"/>
          <w:bCs/>
          <w:sz w:val="24"/>
          <w:szCs w:val="24"/>
          <w:lang w:eastAsia="ru-RU"/>
        </w:rPr>
        <w:t xml:space="preserve">2. </w:t>
      </w:r>
      <w:proofErr w:type="spellStart"/>
      <w:r w:rsidRPr="008B68E0">
        <w:rPr>
          <w:rFonts w:ascii="Times New Roman" w:eastAsia="Times New Roman" w:hAnsi="Times New Roman" w:cs="Times New Roman"/>
          <w:bCs/>
          <w:color w:val="000000"/>
          <w:sz w:val="24"/>
          <w:szCs w:val="24"/>
          <w:lang w:eastAsia="ru-RU"/>
        </w:rPr>
        <w:t>Микрюков</w:t>
      </w:r>
      <w:proofErr w:type="spellEnd"/>
      <w:r w:rsidRPr="008B68E0">
        <w:rPr>
          <w:rFonts w:ascii="Times New Roman" w:eastAsia="Times New Roman" w:hAnsi="Times New Roman" w:cs="Times New Roman"/>
          <w:bCs/>
          <w:color w:val="000000"/>
          <w:sz w:val="24"/>
          <w:szCs w:val="24"/>
          <w:lang w:eastAsia="ru-RU"/>
        </w:rPr>
        <w:t xml:space="preserve"> В.Ю. Основы безопасности жизнедеятельности + </w:t>
      </w:r>
      <w:proofErr w:type="spellStart"/>
      <w:proofErr w:type="gramStart"/>
      <w:r w:rsidRPr="008B68E0">
        <w:rPr>
          <w:rFonts w:ascii="Times New Roman" w:eastAsia="Times New Roman" w:hAnsi="Times New Roman" w:cs="Times New Roman"/>
          <w:bCs/>
          <w:color w:val="000000"/>
          <w:sz w:val="24"/>
          <w:szCs w:val="24"/>
          <w:lang w:eastAsia="ru-RU"/>
        </w:rPr>
        <w:t>еПриложение</w:t>
      </w:r>
      <w:proofErr w:type="spellEnd"/>
      <w:r w:rsidRPr="008B68E0">
        <w:rPr>
          <w:rFonts w:ascii="Times New Roman" w:eastAsia="Times New Roman" w:hAnsi="Times New Roman" w:cs="Times New Roman"/>
          <w:bCs/>
          <w:color w:val="000000"/>
          <w:sz w:val="24"/>
          <w:szCs w:val="24"/>
          <w:lang w:eastAsia="ru-RU"/>
        </w:rPr>
        <w:t xml:space="preserve"> :</w:t>
      </w:r>
      <w:proofErr w:type="gramEnd"/>
      <w:r w:rsidRPr="008B68E0">
        <w:rPr>
          <w:rFonts w:ascii="Times New Roman" w:eastAsia="Times New Roman" w:hAnsi="Times New Roman" w:cs="Times New Roman"/>
          <w:bCs/>
          <w:color w:val="000000"/>
          <w:sz w:val="24"/>
          <w:szCs w:val="24"/>
          <w:lang w:eastAsia="ru-RU"/>
        </w:rPr>
        <w:t xml:space="preserve"> учебник / </w:t>
      </w:r>
      <w:proofErr w:type="spellStart"/>
      <w:r w:rsidRPr="008B68E0">
        <w:rPr>
          <w:rFonts w:ascii="Times New Roman" w:eastAsia="Times New Roman" w:hAnsi="Times New Roman" w:cs="Times New Roman"/>
          <w:bCs/>
          <w:color w:val="000000"/>
          <w:sz w:val="24"/>
          <w:szCs w:val="24"/>
          <w:lang w:eastAsia="ru-RU"/>
        </w:rPr>
        <w:t>Микрюков</w:t>
      </w:r>
      <w:proofErr w:type="spellEnd"/>
      <w:r w:rsidRPr="008B68E0">
        <w:rPr>
          <w:rFonts w:ascii="Times New Roman" w:eastAsia="Times New Roman" w:hAnsi="Times New Roman" w:cs="Times New Roman"/>
          <w:bCs/>
          <w:color w:val="000000"/>
          <w:sz w:val="24"/>
          <w:szCs w:val="24"/>
          <w:lang w:eastAsia="ru-RU"/>
        </w:rPr>
        <w:t xml:space="preserve"> В.Ю.  — </w:t>
      </w:r>
      <w:proofErr w:type="gramStart"/>
      <w:r w:rsidRPr="008B68E0">
        <w:rPr>
          <w:rFonts w:ascii="Times New Roman" w:eastAsia="Times New Roman" w:hAnsi="Times New Roman" w:cs="Times New Roman"/>
          <w:bCs/>
          <w:color w:val="000000"/>
          <w:sz w:val="24"/>
          <w:szCs w:val="24"/>
          <w:lang w:eastAsia="ru-RU"/>
        </w:rPr>
        <w:t>Москва :</w:t>
      </w:r>
      <w:proofErr w:type="gramEnd"/>
      <w:r w:rsidRPr="008B68E0">
        <w:rPr>
          <w:rFonts w:ascii="Times New Roman" w:eastAsia="Times New Roman" w:hAnsi="Times New Roman" w:cs="Times New Roman"/>
          <w:bCs/>
          <w:color w:val="000000"/>
          <w:sz w:val="24"/>
          <w:szCs w:val="24"/>
          <w:lang w:eastAsia="ru-RU"/>
        </w:rPr>
        <w:t xml:space="preserve"> </w:t>
      </w:r>
      <w:proofErr w:type="spellStart"/>
      <w:r w:rsidRPr="008B68E0">
        <w:rPr>
          <w:rFonts w:ascii="Times New Roman" w:eastAsia="Times New Roman" w:hAnsi="Times New Roman" w:cs="Times New Roman"/>
          <w:bCs/>
          <w:color w:val="000000"/>
          <w:sz w:val="24"/>
          <w:szCs w:val="24"/>
          <w:lang w:eastAsia="ru-RU"/>
        </w:rPr>
        <w:t>КноРус</w:t>
      </w:r>
      <w:proofErr w:type="spellEnd"/>
      <w:r w:rsidRPr="008B68E0">
        <w:rPr>
          <w:rFonts w:ascii="Times New Roman" w:eastAsia="Times New Roman" w:hAnsi="Times New Roman" w:cs="Times New Roman"/>
          <w:bCs/>
          <w:color w:val="000000"/>
          <w:sz w:val="24"/>
          <w:szCs w:val="24"/>
          <w:lang w:eastAsia="ru-RU"/>
        </w:rPr>
        <w:t xml:space="preserve">, 2022. — 290 с. — ISBN 978-5-406-08825-8. — URL: https://book.ru/book/941147 (дата обращения: 21.09.2022). — </w:t>
      </w:r>
      <w:proofErr w:type="gramStart"/>
      <w:r w:rsidRPr="008B68E0">
        <w:rPr>
          <w:rFonts w:ascii="Times New Roman" w:eastAsia="Times New Roman" w:hAnsi="Times New Roman" w:cs="Times New Roman"/>
          <w:bCs/>
          <w:color w:val="000000"/>
          <w:sz w:val="24"/>
          <w:szCs w:val="24"/>
          <w:lang w:eastAsia="ru-RU"/>
        </w:rPr>
        <w:t>Текст :</w:t>
      </w:r>
      <w:proofErr w:type="gramEnd"/>
      <w:r w:rsidRPr="008B68E0">
        <w:rPr>
          <w:rFonts w:ascii="Times New Roman" w:eastAsia="Times New Roman" w:hAnsi="Times New Roman" w:cs="Times New Roman"/>
          <w:bCs/>
          <w:color w:val="000000"/>
          <w:sz w:val="24"/>
          <w:szCs w:val="24"/>
          <w:lang w:eastAsia="ru-RU"/>
        </w:rPr>
        <w:t xml:space="preserve"> электронный.</w:t>
      </w:r>
    </w:p>
    <w:p w14:paraId="77A6C7C2" w14:textId="77777777" w:rsidR="00627F85" w:rsidRPr="004570BB" w:rsidRDefault="00627F85" w:rsidP="00627F8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570BB">
        <w:rPr>
          <w:rFonts w:ascii="Times New Roman" w:eastAsia="Times New Roman" w:hAnsi="Times New Roman" w:cs="Times New Roman"/>
          <w:color w:val="000000"/>
          <w:sz w:val="24"/>
          <w:szCs w:val="24"/>
          <w:lang w:eastAsia="ru-RU"/>
        </w:rPr>
        <w:t xml:space="preserve">3. </w:t>
      </w:r>
      <w:r w:rsidRPr="008B68E0">
        <w:rPr>
          <w:rFonts w:ascii="Times New Roman" w:eastAsia="Times New Roman" w:hAnsi="Times New Roman" w:cs="Times New Roman"/>
          <w:bCs/>
          <w:color w:val="000000"/>
          <w:sz w:val="24"/>
          <w:szCs w:val="24"/>
          <w:lang w:eastAsia="ru-RU"/>
        </w:rPr>
        <w:t xml:space="preserve">Беляков, Г. И.  Основы обеспечения жизнедеятельности и выживание в чрезвычайных </w:t>
      </w:r>
      <w:proofErr w:type="gramStart"/>
      <w:r w:rsidRPr="008B68E0">
        <w:rPr>
          <w:rFonts w:ascii="Times New Roman" w:eastAsia="Times New Roman" w:hAnsi="Times New Roman" w:cs="Times New Roman"/>
          <w:bCs/>
          <w:color w:val="000000"/>
          <w:sz w:val="24"/>
          <w:szCs w:val="24"/>
          <w:lang w:eastAsia="ru-RU"/>
        </w:rPr>
        <w:t>ситуациях :</w:t>
      </w:r>
      <w:proofErr w:type="gramEnd"/>
      <w:r w:rsidRPr="008B68E0">
        <w:rPr>
          <w:rFonts w:ascii="Times New Roman" w:eastAsia="Times New Roman" w:hAnsi="Times New Roman" w:cs="Times New Roman"/>
          <w:bCs/>
          <w:color w:val="000000"/>
          <w:sz w:val="24"/>
          <w:szCs w:val="24"/>
          <w:lang w:eastAsia="ru-RU"/>
        </w:rPr>
        <w:t xml:space="preserve"> учебник для среднего профессионального образования / Г. И. Беляков. — 3-е изд., </w:t>
      </w:r>
      <w:proofErr w:type="spellStart"/>
      <w:r w:rsidRPr="008B68E0">
        <w:rPr>
          <w:rFonts w:ascii="Times New Roman" w:eastAsia="Times New Roman" w:hAnsi="Times New Roman" w:cs="Times New Roman"/>
          <w:bCs/>
          <w:color w:val="000000"/>
          <w:sz w:val="24"/>
          <w:szCs w:val="24"/>
          <w:lang w:eastAsia="ru-RU"/>
        </w:rPr>
        <w:t>перераб</w:t>
      </w:r>
      <w:proofErr w:type="spellEnd"/>
      <w:r w:rsidRPr="008B68E0">
        <w:rPr>
          <w:rFonts w:ascii="Times New Roman" w:eastAsia="Times New Roman" w:hAnsi="Times New Roman" w:cs="Times New Roman"/>
          <w:bCs/>
          <w:color w:val="000000"/>
          <w:sz w:val="24"/>
          <w:szCs w:val="24"/>
          <w:lang w:eastAsia="ru-RU"/>
        </w:rPr>
        <w:t xml:space="preserve">. и доп. — Москва : Издательство </w:t>
      </w:r>
      <w:proofErr w:type="spellStart"/>
      <w:r w:rsidRPr="008B68E0">
        <w:rPr>
          <w:rFonts w:ascii="Times New Roman" w:eastAsia="Times New Roman" w:hAnsi="Times New Roman" w:cs="Times New Roman"/>
          <w:bCs/>
          <w:color w:val="000000"/>
          <w:sz w:val="24"/>
          <w:szCs w:val="24"/>
          <w:lang w:eastAsia="ru-RU"/>
        </w:rPr>
        <w:t>Юрайт</w:t>
      </w:r>
      <w:proofErr w:type="spellEnd"/>
      <w:r w:rsidRPr="008B68E0">
        <w:rPr>
          <w:rFonts w:ascii="Times New Roman" w:eastAsia="Times New Roman" w:hAnsi="Times New Roman" w:cs="Times New Roman"/>
          <w:bCs/>
          <w:color w:val="000000"/>
          <w:sz w:val="24"/>
          <w:szCs w:val="24"/>
          <w:lang w:eastAsia="ru-RU"/>
        </w:rPr>
        <w:t xml:space="preserve">, 2022. — 354 с. — (Профессиональное образование). — ISBN 978-5-534-03180-5. — </w:t>
      </w:r>
      <w:proofErr w:type="gramStart"/>
      <w:r w:rsidRPr="008B68E0">
        <w:rPr>
          <w:rFonts w:ascii="Times New Roman" w:eastAsia="Times New Roman" w:hAnsi="Times New Roman" w:cs="Times New Roman"/>
          <w:bCs/>
          <w:color w:val="000000"/>
          <w:sz w:val="24"/>
          <w:szCs w:val="24"/>
          <w:lang w:eastAsia="ru-RU"/>
        </w:rPr>
        <w:t>Текст :</w:t>
      </w:r>
      <w:proofErr w:type="gramEnd"/>
      <w:r w:rsidRPr="008B68E0">
        <w:rPr>
          <w:rFonts w:ascii="Times New Roman" w:eastAsia="Times New Roman" w:hAnsi="Times New Roman" w:cs="Times New Roman"/>
          <w:bCs/>
          <w:color w:val="000000"/>
          <w:sz w:val="24"/>
          <w:szCs w:val="24"/>
          <w:lang w:eastAsia="ru-RU"/>
        </w:rPr>
        <w:t xml:space="preserve"> электронный // Образовательная платформа </w:t>
      </w:r>
      <w:proofErr w:type="spellStart"/>
      <w:r w:rsidRPr="008B68E0">
        <w:rPr>
          <w:rFonts w:ascii="Times New Roman" w:eastAsia="Times New Roman" w:hAnsi="Times New Roman" w:cs="Times New Roman"/>
          <w:bCs/>
          <w:color w:val="000000"/>
          <w:sz w:val="24"/>
          <w:szCs w:val="24"/>
          <w:lang w:eastAsia="ru-RU"/>
        </w:rPr>
        <w:t>Юрайт</w:t>
      </w:r>
      <w:proofErr w:type="spellEnd"/>
      <w:r w:rsidRPr="008B68E0">
        <w:rPr>
          <w:rFonts w:ascii="Times New Roman" w:eastAsia="Times New Roman" w:hAnsi="Times New Roman" w:cs="Times New Roman"/>
          <w:bCs/>
          <w:color w:val="000000"/>
          <w:sz w:val="24"/>
          <w:szCs w:val="24"/>
          <w:lang w:eastAsia="ru-RU"/>
        </w:rPr>
        <w:t xml:space="preserve"> [сайт]. — </w:t>
      </w:r>
      <w:r w:rsidRPr="008B68E0">
        <w:rPr>
          <w:rFonts w:ascii="Times New Roman" w:eastAsia="Times New Roman" w:hAnsi="Times New Roman" w:cs="Times New Roman"/>
          <w:bCs/>
          <w:color w:val="000000"/>
          <w:sz w:val="24"/>
          <w:szCs w:val="24"/>
          <w:lang w:eastAsia="ru-RU"/>
        </w:rPr>
        <w:lastRenderedPageBreak/>
        <w:t>URL: https://urait.ru/bcode/491016 (дата обращения: 21.09.2022)</w:t>
      </w:r>
    </w:p>
    <w:p w14:paraId="544A469A" w14:textId="77777777" w:rsidR="00627F85" w:rsidRPr="004570BB" w:rsidRDefault="00627F85" w:rsidP="00627F8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08355CA" w14:textId="77777777" w:rsidR="00627F85" w:rsidRPr="004570BB" w:rsidRDefault="00627F85" w:rsidP="00627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jc w:val="both"/>
        <w:rPr>
          <w:rFonts w:ascii="Times New Roman" w:eastAsia="Times New Roman" w:hAnsi="Times New Roman" w:cs="Times New Roman"/>
          <w:b/>
          <w:bCs/>
          <w:sz w:val="24"/>
          <w:szCs w:val="24"/>
          <w:lang w:eastAsia="ru-RU"/>
        </w:rPr>
      </w:pPr>
      <w:r w:rsidRPr="004570BB">
        <w:rPr>
          <w:rFonts w:ascii="Times New Roman" w:eastAsia="Times New Roman" w:hAnsi="Times New Roman" w:cs="Times New Roman"/>
          <w:b/>
          <w:bCs/>
          <w:sz w:val="24"/>
          <w:szCs w:val="24"/>
          <w:lang w:eastAsia="ru-RU"/>
        </w:rPr>
        <w:t xml:space="preserve">Дополнительные источники: </w:t>
      </w:r>
    </w:p>
    <w:p w14:paraId="097F0A0B" w14:textId="77777777" w:rsidR="00627F85" w:rsidRDefault="00627F85" w:rsidP="00627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70BB">
        <w:rPr>
          <w:rFonts w:ascii="Times New Roman" w:eastAsia="Times New Roman" w:hAnsi="Times New Roman" w:cs="Times New Roman"/>
          <w:sz w:val="24"/>
          <w:szCs w:val="24"/>
          <w:lang w:eastAsia="ru-RU"/>
        </w:rPr>
        <w:t xml:space="preserve">1. </w:t>
      </w:r>
      <w:r w:rsidRPr="008B68E0">
        <w:rPr>
          <w:rFonts w:ascii="Times New Roman" w:eastAsia="Times New Roman" w:hAnsi="Times New Roman" w:cs="Times New Roman"/>
          <w:color w:val="000000"/>
          <w:sz w:val="24"/>
          <w:szCs w:val="24"/>
          <w:lang w:eastAsia="ru-RU"/>
        </w:rPr>
        <w:t>Долгов, В. С. Основы безопасности жизнедеятельности / В. С. Долгов. — 3-е изд., стер. — Санкт-</w:t>
      </w:r>
      <w:proofErr w:type="gramStart"/>
      <w:r w:rsidRPr="008B68E0">
        <w:rPr>
          <w:rFonts w:ascii="Times New Roman" w:eastAsia="Times New Roman" w:hAnsi="Times New Roman" w:cs="Times New Roman"/>
          <w:color w:val="000000"/>
          <w:sz w:val="24"/>
          <w:szCs w:val="24"/>
          <w:lang w:eastAsia="ru-RU"/>
        </w:rPr>
        <w:t>Петербург :</w:t>
      </w:r>
      <w:proofErr w:type="gramEnd"/>
      <w:r w:rsidRPr="008B68E0">
        <w:rPr>
          <w:rFonts w:ascii="Times New Roman" w:eastAsia="Times New Roman" w:hAnsi="Times New Roman" w:cs="Times New Roman"/>
          <w:color w:val="000000"/>
          <w:sz w:val="24"/>
          <w:szCs w:val="24"/>
          <w:lang w:eastAsia="ru-RU"/>
        </w:rPr>
        <w:t xml:space="preserve"> Лань, 2022. — 188 с. — ISBN 978-5-507-45041-1. — </w:t>
      </w:r>
      <w:proofErr w:type="gramStart"/>
      <w:r w:rsidRPr="008B68E0">
        <w:rPr>
          <w:rFonts w:ascii="Times New Roman" w:eastAsia="Times New Roman" w:hAnsi="Times New Roman" w:cs="Times New Roman"/>
          <w:color w:val="000000"/>
          <w:sz w:val="24"/>
          <w:szCs w:val="24"/>
          <w:lang w:eastAsia="ru-RU"/>
        </w:rPr>
        <w:t>Текст :</w:t>
      </w:r>
      <w:proofErr w:type="gramEnd"/>
      <w:r w:rsidRPr="008B68E0">
        <w:rPr>
          <w:rFonts w:ascii="Times New Roman" w:eastAsia="Times New Roman" w:hAnsi="Times New Roman" w:cs="Times New Roman"/>
          <w:color w:val="000000"/>
          <w:sz w:val="24"/>
          <w:szCs w:val="24"/>
          <w:lang w:eastAsia="ru-RU"/>
        </w:rPr>
        <w:t xml:space="preserve"> электронный // Лань : электронно-библиотечная система. — URL: https://e.lanbook.com/book/256115 (дата обращения: 21.09.2022). — Режим доступа: для </w:t>
      </w:r>
      <w:proofErr w:type="spellStart"/>
      <w:r w:rsidRPr="008B68E0">
        <w:rPr>
          <w:rFonts w:ascii="Times New Roman" w:eastAsia="Times New Roman" w:hAnsi="Times New Roman" w:cs="Times New Roman"/>
          <w:color w:val="000000"/>
          <w:sz w:val="24"/>
          <w:szCs w:val="24"/>
          <w:lang w:eastAsia="ru-RU"/>
        </w:rPr>
        <w:t>авториз</w:t>
      </w:r>
      <w:proofErr w:type="spellEnd"/>
      <w:r w:rsidRPr="008B68E0">
        <w:rPr>
          <w:rFonts w:ascii="Times New Roman" w:eastAsia="Times New Roman" w:hAnsi="Times New Roman" w:cs="Times New Roman"/>
          <w:color w:val="000000"/>
          <w:sz w:val="24"/>
          <w:szCs w:val="24"/>
          <w:lang w:eastAsia="ru-RU"/>
        </w:rPr>
        <w:t>. пользователей</w:t>
      </w:r>
      <w:r w:rsidRPr="00DA4B61">
        <w:rPr>
          <w:rFonts w:ascii="Times New Roman" w:eastAsia="Times New Roman" w:hAnsi="Times New Roman" w:cs="Times New Roman"/>
          <w:color w:val="000000"/>
          <w:sz w:val="24"/>
          <w:szCs w:val="24"/>
          <w:lang w:eastAsia="ru-RU"/>
        </w:rPr>
        <w:t>.</w:t>
      </w:r>
    </w:p>
    <w:p w14:paraId="69B0EB6F" w14:textId="77777777" w:rsidR="00627F85" w:rsidRDefault="00627F85" w:rsidP="00627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8B68E0">
        <w:rPr>
          <w:rFonts w:ascii="Times New Roman" w:eastAsia="Times New Roman" w:hAnsi="Times New Roman" w:cs="Times New Roman"/>
          <w:color w:val="000000"/>
          <w:sz w:val="24"/>
          <w:szCs w:val="24"/>
          <w:lang w:eastAsia="ru-RU"/>
        </w:rPr>
        <w:t xml:space="preserve">Косолапова, Н. В.Безопасность </w:t>
      </w:r>
      <w:proofErr w:type="gramStart"/>
      <w:r w:rsidRPr="008B68E0">
        <w:rPr>
          <w:rFonts w:ascii="Times New Roman" w:eastAsia="Times New Roman" w:hAnsi="Times New Roman" w:cs="Times New Roman"/>
          <w:color w:val="000000"/>
          <w:sz w:val="24"/>
          <w:szCs w:val="24"/>
          <w:lang w:eastAsia="ru-RU"/>
        </w:rPr>
        <w:t>жизнедеятельности :</w:t>
      </w:r>
      <w:proofErr w:type="gramEnd"/>
      <w:r w:rsidRPr="008B68E0">
        <w:rPr>
          <w:rFonts w:ascii="Times New Roman" w:eastAsia="Times New Roman" w:hAnsi="Times New Roman" w:cs="Times New Roman"/>
          <w:color w:val="000000"/>
          <w:sz w:val="24"/>
          <w:szCs w:val="24"/>
          <w:lang w:eastAsia="ru-RU"/>
        </w:rPr>
        <w:t xml:space="preserve"> практикум: учебное пособие для студентов учреждений среднего профессионального образования / Н. В. Косолапова, Н. А. Прокопенко, Е. Л. Побежимова ; рецензент Р. М. Светик. — 2-е изд., стер. — </w:t>
      </w:r>
      <w:proofErr w:type="gramStart"/>
      <w:r w:rsidRPr="008B68E0">
        <w:rPr>
          <w:rFonts w:ascii="Times New Roman" w:eastAsia="Times New Roman" w:hAnsi="Times New Roman" w:cs="Times New Roman"/>
          <w:color w:val="000000"/>
          <w:sz w:val="24"/>
          <w:szCs w:val="24"/>
          <w:lang w:eastAsia="ru-RU"/>
        </w:rPr>
        <w:t>Москва :</w:t>
      </w:r>
      <w:proofErr w:type="gramEnd"/>
      <w:r w:rsidRPr="008B68E0">
        <w:rPr>
          <w:rFonts w:ascii="Times New Roman" w:eastAsia="Times New Roman" w:hAnsi="Times New Roman" w:cs="Times New Roman"/>
          <w:color w:val="000000"/>
          <w:sz w:val="24"/>
          <w:szCs w:val="24"/>
          <w:lang w:eastAsia="ru-RU"/>
        </w:rPr>
        <w:t xml:space="preserve"> Академия, 2018. — 144 с. — (Профессиональное образование).</w:t>
      </w:r>
    </w:p>
    <w:p w14:paraId="4344FE4E" w14:textId="77777777" w:rsidR="00627F85" w:rsidRPr="008B68E0" w:rsidRDefault="00627F85" w:rsidP="00627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8DCCF47" w14:textId="77777777" w:rsidR="00627F85" w:rsidRPr="00326171" w:rsidRDefault="00627F85" w:rsidP="00627F85">
      <w:pPr>
        <w:rPr>
          <w:rFonts w:ascii="Times New Roman" w:hAnsi="Times New Roman" w:cs="Times New Roman"/>
          <w:b/>
        </w:rPr>
      </w:pPr>
      <w:r w:rsidRPr="00326171">
        <w:rPr>
          <w:rFonts w:ascii="Times New Roman" w:hAnsi="Times New Roman" w:cs="Times New Roman"/>
          <w:b/>
        </w:rPr>
        <w:t>3.</w:t>
      </w:r>
      <w:r>
        <w:rPr>
          <w:rFonts w:ascii="Times New Roman" w:hAnsi="Times New Roman" w:cs="Times New Roman"/>
          <w:b/>
        </w:rPr>
        <w:t>2</w:t>
      </w:r>
      <w:r w:rsidRPr="00326171">
        <w:rPr>
          <w:rFonts w:ascii="Times New Roman" w:hAnsi="Times New Roman" w:cs="Times New Roman"/>
          <w:b/>
        </w:rPr>
        <w:t xml:space="preserve">.2. </w:t>
      </w:r>
      <w:r w:rsidRPr="008B68E0">
        <w:rPr>
          <w:rFonts w:ascii="Times New Roman" w:eastAsia="Times New Roman" w:hAnsi="Times New Roman" w:cs="Times New Roman"/>
          <w:b/>
          <w:bCs/>
          <w:sz w:val="24"/>
          <w:szCs w:val="24"/>
          <w:lang w:eastAsia="ru-RU"/>
        </w:rPr>
        <w:t>Электронные издания (электронные ресурсы)</w:t>
      </w:r>
    </w:p>
    <w:p w14:paraId="5A08A192" w14:textId="77777777" w:rsidR="00627F85" w:rsidRPr="008B68E0" w:rsidRDefault="00627F85" w:rsidP="00627F85">
      <w:pPr>
        <w:jc w:val="both"/>
        <w:rPr>
          <w:rFonts w:ascii="Times New Roman" w:eastAsia="Times New Roman" w:hAnsi="Times New Roman" w:cs="Times New Roman"/>
          <w:b/>
          <w:bCs/>
          <w:sz w:val="24"/>
          <w:szCs w:val="24"/>
          <w:lang w:eastAsia="ru-RU"/>
        </w:rPr>
      </w:pPr>
      <w:r w:rsidRPr="008B68E0">
        <w:rPr>
          <w:rFonts w:ascii="Times New Roman" w:eastAsia="Times New Roman" w:hAnsi="Times New Roman" w:cs="Times New Roman"/>
          <w:b/>
          <w:bCs/>
          <w:sz w:val="24"/>
          <w:szCs w:val="24"/>
          <w:lang w:eastAsia="ru-RU"/>
        </w:rPr>
        <w:t>Интернет-ресурсы</w:t>
      </w:r>
    </w:p>
    <w:p w14:paraId="182B4285" w14:textId="77777777" w:rsidR="00627F85" w:rsidRPr="009E14BA" w:rsidRDefault="00490E30" w:rsidP="00627F85">
      <w:pPr>
        <w:pStyle w:val="af0"/>
        <w:widowControl w:val="0"/>
        <w:numPr>
          <w:ilvl w:val="0"/>
          <w:numId w:val="28"/>
        </w:numPr>
        <w:spacing w:after="0" w:line="240" w:lineRule="auto"/>
        <w:jc w:val="left"/>
        <w:rPr>
          <w:rFonts w:ascii="Times New Roman" w:hAnsi="Times New Roman" w:cs="Times New Roman"/>
        </w:rPr>
      </w:pPr>
      <w:hyperlink r:id="rId9" w:history="1">
        <w:r w:rsidR="00627F85" w:rsidRPr="009E14BA">
          <w:rPr>
            <w:rStyle w:val="af5"/>
            <w:rFonts w:ascii="Times New Roman" w:hAnsi="Times New Roman" w:cs="Times New Roman"/>
          </w:rPr>
          <w:t>https://pnu.edu.ru/ru/</w:t>
        </w:r>
      </w:hyperlink>
      <w:r w:rsidR="00627F85" w:rsidRPr="009E14BA">
        <w:rPr>
          <w:rFonts w:ascii="Times New Roman" w:hAnsi="Times New Roman" w:cs="Times New Roman"/>
        </w:rPr>
        <w:t xml:space="preserve">  Тихоокеанский государственный университет</w:t>
      </w:r>
    </w:p>
    <w:p w14:paraId="4EA3B20C" w14:textId="77777777" w:rsidR="00627F85" w:rsidRPr="009E14BA" w:rsidRDefault="00490E30" w:rsidP="00627F85">
      <w:pPr>
        <w:pStyle w:val="af0"/>
        <w:widowControl w:val="0"/>
        <w:numPr>
          <w:ilvl w:val="0"/>
          <w:numId w:val="28"/>
        </w:numPr>
        <w:spacing w:after="0" w:line="240" w:lineRule="auto"/>
        <w:jc w:val="left"/>
        <w:rPr>
          <w:rFonts w:ascii="Times New Roman" w:hAnsi="Times New Roman" w:cs="Times New Roman"/>
        </w:rPr>
      </w:pPr>
      <w:hyperlink r:id="rId10" w:history="1">
        <w:r w:rsidR="00627F85" w:rsidRPr="009E14BA">
          <w:rPr>
            <w:rStyle w:val="af5"/>
            <w:rFonts w:ascii="Times New Roman" w:hAnsi="Times New Roman" w:cs="Times New Roman"/>
          </w:rPr>
          <w:t>http://static.dstu.edu.ru/</w:t>
        </w:r>
      </w:hyperlink>
      <w:r w:rsidR="00627F85" w:rsidRPr="00F23A0F">
        <w:rPr>
          <w:rFonts w:ascii="Times New Roman" w:hAnsi="Times New Roman" w:cs="Times New Roman"/>
        </w:rPr>
        <w:t xml:space="preserve"> </w:t>
      </w:r>
      <w:r w:rsidR="00627F85" w:rsidRPr="009E14BA">
        <w:rPr>
          <w:rFonts w:ascii="Times New Roman" w:hAnsi="Times New Roman" w:cs="Times New Roman"/>
        </w:rPr>
        <w:t>Донской государственный технический университет</w:t>
      </w:r>
    </w:p>
    <w:p w14:paraId="78F24601" w14:textId="77777777" w:rsidR="00627F85" w:rsidRDefault="00490E30" w:rsidP="00627F85">
      <w:pPr>
        <w:pStyle w:val="af0"/>
        <w:widowControl w:val="0"/>
        <w:numPr>
          <w:ilvl w:val="0"/>
          <w:numId w:val="28"/>
        </w:numPr>
        <w:spacing w:after="0" w:line="240" w:lineRule="auto"/>
        <w:jc w:val="left"/>
        <w:rPr>
          <w:rFonts w:ascii="Times New Roman" w:hAnsi="Times New Roman" w:cs="Times New Roman"/>
        </w:rPr>
      </w:pPr>
      <w:hyperlink r:id="rId11" w:history="1">
        <w:r w:rsidR="00627F85" w:rsidRPr="009E14BA">
          <w:rPr>
            <w:rStyle w:val="af5"/>
            <w:rFonts w:ascii="Times New Roman" w:hAnsi="Times New Roman" w:cs="Times New Roman"/>
          </w:rPr>
          <w:t>http://school-obz.org/</w:t>
        </w:r>
      </w:hyperlink>
      <w:r w:rsidR="00627F85" w:rsidRPr="009E14BA">
        <w:rPr>
          <w:rFonts w:ascii="Times New Roman" w:hAnsi="Times New Roman" w:cs="Times New Roman"/>
        </w:rPr>
        <w:t xml:space="preserve"> ОБЖ в школе</w:t>
      </w:r>
    </w:p>
    <w:p w14:paraId="017497CB" w14:textId="77777777" w:rsidR="00627F85" w:rsidRPr="00D958C3" w:rsidRDefault="00490E30" w:rsidP="00627F85">
      <w:pPr>
        <w:pStyle w:val="af0"/>
        <w:widowControl w:val="0"/>
        <w:numPr>
          <w:ilvl w:val="0"/>
          <w:numId w:val="28"/>
        </w:numPr>
        <w:spacing w:after="0" w:line="240" w:lineRule="auto"/>
        <w:jc w:val="left"/>
        <w:rPr>
          <w:rFonts w:ascii="Times New Roman" w:hAnsi="Times New Roman" w:cs="Times New Roman"/>
        </w:rPr>
      </w:pPr>
      <w:hyperlink r:id="rId12" w:history="1">
        <w:r w:rsidR="00627F85" w:rsidRPr="00C91353">
          <w:rPr>
            <w:rStyle w:val="af5"/>
            <w:rFonts w:ascii="Times New Roman" w:hAnsi="Times New Roman" w:cs="Times New Roman"/>
          </w:rPr>
          <w:t>http://www.obzh.info</w:t>
        </w:r>
      </w:hyperlink>
      <w:r w:rsidR="00627F85">
        <w:rPr>
          <w:rFonts w:ascii="Times New Roman" w:hAnsi="Times New Roman" w:cs="Times New Roman"/>
        </w:rPr>
        <w:t xml:space="preserve"> </w:t>
      </w:r>
      <w:r w:rsidR="00627F85" w:rsidRPr="00D958C3">
        <w:rPr>
          <w:rFonts w:ascii="Times New Roman" w:hAnsi="Times New Roman" w:cs="Times New Roman"/>
        </w:rPr>
        <w:t xml:space="preserve">  информационный веб-сайт (обучение и воспитание основам безопасности жизнедеятельности).  </w:t>
      </w:r>
    </w:p>
    <w:p w14:paraId="70EFEAEF" w14:textId="77777777" w:rsidR="00627F85" w:rsidRPr="00D958C3" w:rsidRDefault="00490E30" w:rsidP="00627F85">
      <w:pPr>
        <w:pStyle w:val="af0"/>
        <w:widowControl w:val="0"/>
        <w:numPr>
          <w:ilvl w:val="0"/>
          <w:numId w:val="28"/>
        </w:numPr>
        <w:spacing w:after="0" w:line="240" w:lineRule="auto"/>
        <w:jc w:val="left"/>
        <w:rPr>
          <w:rFonts w:ascii="Times New Roman" w:hAnsi="Times New Roman" w:cs="Times New Roman"/>
        </w:rPr>
      </w:pPr>
      <w:hyperlink r:id="rId13" w:history="1">
        <w:r w:rsidR="00627F85" w:rsidRPr="00C91353">
          <w:rPr>
            <w:rStyle w:val="af5"/>
            <w:rFonts w:ascii="Times New Roman" w:hAnsi="Times New Roman" w:cs="Times New Roman"/>
          </w:rPr>
          <w:t>http://www.school-obz.org/</w:t>
        </w:r>
      </w:hyperlink>
      <w:r w:rsidR="00627F85">
        <w:rPr>
          <w:rFonts w:ascii="Times New Roman" w:hAnsi="Times New Roman" w:cs="Times New Roman"/>
        </w:rPr>
        <w:t xml:space="preserve"> </w:t>
      </w:r>
      <w:r w:rsidR="00627F85" w:rsidRPr="00D958C3">
        <w:rPr>
          <w:rFonts w:ascii="Times New Roman" w:hAnsi="Times New Roman" w:cs="Times New Roman"/>
        </w:rPr>
        <w:t xml:space="preserve">Информационно-методическое издание по основам безопасности жизнедеятельности  </w:t>
      </w:r>
    </w:p>
    <w:p w14:paraId="3F14C8C3" w14:textId="77777777" w:rsidR="00627F85" w:rsidRPr="00D958C3" w:rsidRDefault="00490E30" w:rsidP="00627F85">
      <w:pPr>
        <w:pStyle w:val="af0"/>
        <w:widowControl w:val="0"/>
        <w:numPr>
          <w:ilvl w:val="0"/>
          <w:numId w:val="28"/>
        </w:numPr>
        <w:spacing w:after="0" w:line="240" w:lineRule="auto"/>
        <w:jc w:val="left"/>
        <w:rPr>
          <w:rFonts w:ascii="Times New Roman" w:hAnsi="Times New Roman" w:cs="Times New Roman"/>
        </w:rPr>
      </w:pPr>
      <w:hyperlink r:id="rId14" w:history="1">
        <w:r w:rsidR="00627F85" w:rsidRPr="00C91353">
          <w:rPr>
            <w:rStyle w:val="af5"/>
            <w:rFonts w:ascii="Times New Roman" w:hAnsi="Times New Roman" w:cs="Times New Roman"/>
          </w:rPr>
          <w:t>http://kombat.com.ua/stat.htm</w:t>
        </w:r>
      </w:hyperlink>
      <w:r w:rsidR="00627F85">
        <w:rPr>
          <w:rFonts w:ascii="Times New Roman" w:hAnsi="Times New Roman" w:cs="Times New Roman"/>
        </w:rPr>
        <w:t xml:space="preserve"> </w:t>
      </w:r>
      <w:r w:rsidR="00627F85" w:rsidRPr="00D958C3">
        <w:rPr>
          <w:rFonts w:ascii="Times New Roman" w:hAnsi="Times New Roman" w:cs="Times New Roman"/>
        </w:rPr>
        <w:t xml:space="preserve"> </w:t>
      </w:r>
      <w:r w:rsidR="00627F85">
        <w:rPr>
          <w:rFonts w:ascii="Times New Roman" w:hAnsi="Times New Roman" w:cs="Times New Roman"/>
        </w:rPr>
        <w:t xml:space="preserve"> </w:t>
      </w:r>
      <w:r w:rsidR="00627F85" w:rsidRPr="00D958C3">
        <w:rPr>
          <w:rFonts w:ascii="Times New Roman" w:hAnsi="Times New Roman" w:cs="Times New Roman"/>
        </w:rPr>
        <w:t xml:space="preserve"> Статьи по выживанию в различных экстремальных условиях</w:t>
      </w:r>
    </w:p>
    <w:p w14:paraId="1B66C279" w14:textId="77777777" w:rsidR="00627F85" w:rsidRPr="00D958C3" w:rsidRDefault="00490E30" w:rsidP="00627F85">
      <w:pPr>
        <w:pStyle w:val="af0"/>
        <w:widowControl w:val="0"/>
        <w:numPr>
          <w:ilvl w:val="0"/>
          <w:numId w:val="28"/>
        </w:numPr>
        <w:spacing w:after="0" w:line="240" w:lineRule="auto"/>
        <w:jc w:val="left"/>
        <w:rPr>
          <w:rFonts w:ascii="Times New Roman" w:hAnsi="Times New Roman" w:cs="Times New Roman"/>
        </w:rPr>
      </w:pPr>
      <w:hyperlink r:id="rId15" w:history="1">
        <w:r w:rsidR="00627F85" w:rsidRPr="00C91353">
          <w:rPr>
            <w:rStyle w:val="af5"/>
            <w:rFonts w:ascii="Times New Roman" w:hAnsi="Times New Roman" w:cs="Times New Roman"/>
          </w:rPr>
          <w:t>http://www.novgorod.fio.ru/projects/Project1132/index.htm</w:t>
        </w:r>
      </w:hyperlink>
      <w:r w:rsidR="00627F85">
        <w:rPr>
          <w:rFonts w:ascii="Times New Roman" w:hAnsi="Times New Roman" w:cs="Times New Roman"/>
        </w:rPr>
        <w:t xml:space="preserve"> </w:t>
      </w:r>
      <w:r w:rsidR="00627F85" w:rsidRPr="00D958C3">
        <w:rPr>
          <w:rFonts w:ascii="Times New Roman" w:hAnsi="Times New Roman" w:cs="Times New Roman"/>
        </w:rPr>
        <w:t xml:space="preserve">  Автономное существование в природе – детям  </w:t>
      </w:r>
    </w:p>
    <w:p w14:paraId="503F696F" w14:textId="77777777" w:rsidR="00627F85" w:rsidRPr="00D958C3" w:rsidRDefault="00490E30" w:rsidP="00627F85">
      <w:pPr>
        <w:pStyle w:val="af0"/>
        <w:widowControl w:val="0"/>
        <w:numPr>
          <w:ilvl w:val="0"/>
          <w:numId w:val="28"/>
        </w:numPr>
        <w:spacing w:after="0" w:line="240" w:lineRule="auto"/>
        <w:jc w:val="left"/>
        <w:rPr>
          <w:rFonts w:ascii="Times New Roman" w:hAnsi="Times New Roman" w:cs="Times New Roman"/>
        </w:rPr>
      </w:pPr>
      <w:hyperlink r:id="rId16" w:history="1">
        <w:r w:rsidR="00627F85" w:rsidRPr="00C91353">
          <w:rPr>
            <w:rStyle w:val="af5"/>
            <w:rFonts w:ascii="Times New Roman" w:hAnsi="Times New Roman" w:cs="Times New Roman"/>
          </w:rPr>
          <w:t>http://www.mnr.gov.ru</w:t>
        </w:r>
      </w:hyperlink>
      <w:r w:rsidR="00627F85">
        <w:rPr>
          <w:rFonts w:ascii="Times New Roman" w:hAnsi="Times New Roman" w:cs="Times New Roman"/>
        </w:rPr>
        <w:t xml:space="preserve"> </w:t>
      </w:r>
      <w:r w:rsidR="00627F85" w:rsidRPr="00D958C3">
        <w:rPr>
          <w:rFonts w:ascii="Times New Roman" w:hAnsi="Times New Roman" w:cs="Times New Roman"/>
        </w:rPr>
        <w:t xml:space="preserve"> Министерство природных ресурсов и экологии Российской Федерации (Минприроды России)</w:t>
      </w:r>
    </w:p>
    <w:p w14:paraId="2BBC9A1F" w14:textId="77777777" w:rsidR="00627F85" w:rsidRPr="00D958C3" w:rsidRDefault="00490E30" w:rsidP="00627F85">
      <w:pPr>
        <w:pStyle w:val="af0"/>
        <w:widowControl w:val="0"/>
        <w:numPr>
          <w:ilvl w:val="0"/>
          <w:numId w:val="28"/>
        </w:numPr>
        <w:spacing w:after="0" w:line="240" w:lineRule="auto"/>
        <w:jc w:val="left"/>
        <w:rPr>
          <w:rFonts w:ascii="Times New Roman" w:hAnsi="Times New Roman" w:cs="Times New Roman"/>
        </w:rPr>
      </w:pPr>
      <w:hyperlink r:id="rId17" w:history="1">
        <w:r w:rsidR="00627F85" w:rsidRPr="00C91353">
          <w:rPr>
            <w:rStyle w:val="af5"/>
            <w:rFonts w:ascii="Times New Roman" w:hAnsi="Times New Roman" w:cs="Times New Roman"/>
          </w:rPr>
          <w:t>https://www.gosnadzor.ru</w:t>
        </w:r>
      </w:hyperlink>
      <w:r w:rsidR="00627F85">
        <w:rPr>
          <w:rFonts w:ascii="Times New Roman" w:hAnsi="Times New Roman" w:cs="Times New Roman"/>
        </w:rPr>
        <w:t xml:space="preserve"> </w:t>
      </w:r>
      <w:r w:rsidR="00627F85" w:rsidRPr="00D958C3">
        <w:rPr>
          <w:rFonts w:ascii="Times New Roman" w:hAnsi="Times New Roman" w:cs="Times New Roman"/>
        </w:rPr>
        <w:t xml:space="preserve"> Федеральная служба по экологическому, технологическому и атомному надзору (Ростехнадзор)</w:t>
      </w:r>
    </w:p>
    <w:p w14:paraId="7D716615" w14:textId="77777777" w:rsidR="00627F85" w:rsidRPr="00D958C3" w:rsidRDefault="00627F85" w:rsidP="00627F85">
      <w:pPr>
        <w:jc w:val="both"/>
        <w:rPr>
          <w:b/>
          <w:bCs/>
          <w:sz w:val="24"/>
          <w:szCs w:val="24"/>
        </w:rPr>
      </w:pPr>
    </w:p>
    <w:p w14:paraId="02663722" w14:textId="77777777" w:rsidR="00627F85" w:rsidRPr="004776BA" w:rsidRDefault="00627F85" w:rsidP="00627F85">
      <w:pPr>
        <w:jc w:val="both"/>
        <w:rPr>
          <w:rFonts w:ascii="Times New Roman" w:eastAsia="Times New Roman" w:hAnsi="Times New Roman" w:cs="Times New Roman"/>
          <w:b/>
          <w:bCs/>
          <w:sz w:val="24"/>
          <w:szCs w:val="24"/>
          <w:lang w:eastAsia="ru-RU"/>
        </w:rPr>
      </w:pPr>
      <w:r w:rsidRPr="004776BA">
        <w:rPr>
          <w:rFonts w:ascii="Times New Roman" w:eastAsia="Times New Roman" w:hAnsi="Times New Roman" w:cs="Times New Roman"/>
          <w:b/>
          <w:bCs/>
          <w:sz w:val="24"/>
          <w:szCs w:val="24"/>
          <w:lang w:eastAsia="ru-RU"/>
        </w:rPr>
        <w:t>Нормативно-правовые источники</w:t>
      </w:r>
    </w:p>
    <w:p w14:paraId="265DBE70" w14:textId="77777777" w:rsidR="00627F85" w:rsidRPr="009E14BA" w:rsidRDefault="00627F85" w:rsidP="00627F85">
      <w:pPr>
        <w:pStyle w:val="af0"/>
        <w:widowControl w:val="0"/>
        <w:numPr>
          <w:ilvl w:val="0"/>
          <w:numId w:val="27"/>
        </w:numPr>
        <w:spacing w:after="0" w:line="240" w:lineRule="auto"/>
        <w:jc w:val="both"/>
        <w:rPr>
          <w:rFonts w:ascii="Times New Roman" w:hAnsi="Times New Roman" w:cs="Times New Roman"/>
          <w:spacing w:val="-1"/>
        </w:rPr>
      </w:pPr>
      <w:r w:rsidRPr="009E14BA">
        <w:rPr>
          <w:rFonts w:ascii="Times New Roman" w:hAnsi="Times New Roman" w:cs="Times New Roman"/>
        </w:rPr>
        <w:t xml:space="preserve">«О воинской </w:t>
      </w:r>
      <w:r w:rsidRPr="009E14BA">
        <w:rPr>
          <w:rFonts w:ascii="Times New Roman" w:hAnsi="Times New Roman" w:cs="Times New Roman"/>
          <w:spacing w:val="-1"/>
        </w:rPr>
        <w:t xml:space="preserve">обязанности и военной службе», </w:t>
      </w:r>
    </w:p>
    <w:p w14:paraId="755F932C" w14:textId="77777777" w:rsidR="00627F85" w:rsidRPr="009E14BA" w:rsidRDefault="00627F85" w:rsidP="00627F85">
      <w:pPr>
        <w:pStyle w:val="af0"/>
        <w:widowControl w:val="0"/>
        <w:numPr>
          <w:ilvl w:val="0"/>
          <w:numId w:val="27"/>
        </w:numPr>
        <w:spacing w:after="0" w:line="240" w:lineRule="auto"/>
        <w:jc w:val="both"/>
        <w:rPr>
          <w:rFonts w:ascii="Times New Roman" w:hAnsi="Times New Roman" w:cs="Times New Roman"/>
          <w:spacing w:val="-1"/>
        </w:rPr>
      </w:pPr>
      <w:r w:rsidRPr="009E14BA">
        <w:rPr>
          <w:rFonts w:ascii="Times New Roman" w:hAnsi="Times New Roman" w:cs="Times New Roman"/>
          <w:spacing w:val="-1"/>
        </w:rPr>
        <w:t xml:space="preserve">«Об альтернативной гражданской службе», </w:t>
      </w:r>
    </w:p>
    <w:p w14:paraId="6E9DF093" w14:textId="77777777" w:rsidR="00627F85" w:rsidRPr="009E14BA" w:rsidRDefault="00627F85" w:rsidP="00627F85">
      <w:pPr>
        <w:pStyle w:val="af0"/>
        <w:widowControl w:val="0"/>
        <w:numPr>
          <w:ilvl w:val="0"/>
          <w:numId w:val="27"/>
        </w:numPr>
        <w:spacing w:after="0" w:line="240" w:lineRule="auto"/>
        <w:jc w:val="both"/>
        <w:rPr>
          <w:rFonts w:ascii="Times New Roman" w:hAnsi="Times New Roman" w:cs="Times New Roman"/>
          <w:spacing w:val="-1"/>
        </w:rPr>
      </w:pPr>
      <w:r w:rsidRPr="009E14BA">
        <w:rPr>
          <w:rFonts w:ascii="Times New Roman" w:hAnsi="Times New Roman" w:cs="Times New Roman"/>
        </w:rPr>
        <w:t>«О внесении изменений в Федеральный закон «О воинской обязанности и военной службе» № 61-ФЗ и статью 14 Закона РФ «Об образовании»,</w:t>
      </w:r>
    </w:p>
    <w:p w14:paraId="3C231F54" w14:textId="77777777" w:rsidR="00627F85" w:rsidRPr="009E14BA" w:rsidRDefault="00627F85" w:rsidP="00627F85">
      <w:pPr>
        <w:pStyle w:val="af0"/>
        <w:widowControl w:val="0"/>
        <w:numPr>
          <w:ilvl w:val="0"/>
          <w:numId w:val="27"/>
        </w:numPr>
        <w:spacing w:after="0" w:line="240" w:lineRule="auto"/>
        <w:jc w:val="both"/>
        <w:rPr>
          <w:rFonts w:ascii="Times New Roman" w:hAnsi="Times New Roman" w:cs="Times New Roman"/>
          <w:spacing w:val="-1"/>
        </w:rPr>
      </w:pPr>
      <w:r w:rsidRPr="009E14BA">
        <w:rPr>
          <w:rFonts w:ascii="Times New Roman" w:hAnsi="Times New Roman" w:cs="Times New Roman"/>
        </w:rPr>
        <w:t xml:space="preserve">«О противодействии терроризму», </w:t>
      </w:r>
    </w:p>
    <w:p w14:paraId="2A75B0F5" w14:textId="77777777" w:rsidR="00627F85" w:rsidRPr="009E14BA" w:rsidRDefault="00627F85" w:rsidP="00627F85">
      <w:pPr>
        <w:pStyle w:val="af0"/>
        <w:widowControl w:val="0"/>
        <w:numPr>
          <w:ilvl w:val="0"/>
          <w:numId w:val="27"/>
        </w:numPr>
        <w:spacing w:after="0" w:line="240" w:lineRule="auto"/>
        <w:jc w:val="both"/>
        <w:rPr>
          <w:rFonts w:ascii="Times New Roman" w:hAnsi="Times New Roman" w:cs="Times New Roman"/>
          <w:spacing w:val="-1"/>
        </w:rPr>
      </w:pPr>
      <w:r w:rsidRPr="009E14BA">
        <w:rPr>
          <w:rFonts w:ascii="Times New Roman" w:hAnsi="Times New Roman" w:cs="Times New Roman"/>
        </w:rPr>
        <w:t xml:space="preserve">ФЗ №51 19.06.2004г. «О гражданской обороне»; </w:t>
      </w:r>
    </w:p>
    <w:p w14:paraId="00127FE0" w14:textId="77777777" w:rsidR="00627F85" w:rsidRPr="009E14BA" w:rsidRDefault="00627F85" w:rsidP="00627F85">
      <w:pPr>
        <w:pStyle w:val="af0"/>
        <w:widowControl w:val="0"/>
        <w:numPr>
          <w:ilvl w:val="0"/>
          <w:numId w:val="27"/>
        </w:numPr>
        <w:spacing w:after="0" w:line="240" w:lineRule="auto"/>
        <w:jc w:val="both"/>
        <w:rPr>
          <w:rFonts w:ascii="Times New Roman" w:hAnsi="Times New Roman" w:cs="Times New Roman"/>
          <w:spacing w:val="-1"/>
        </w:rPr>
      </w:pPr>
      <w:r w:rsidRPr="009E14BA">
        <w:rPr>
          <w:rFonts w:ascii="Times New Roman" w:hAnsi="Times New Roman" w:cs="Times New Roman"/>
        </w:rPr>
        <w:t xml:space="preserve">ФЗ №68 21.12.1994г. «О защите населения и территорий от ЧС» // Собрание законодательства Российской </w:t>
      </w:r>
      <w:r w:rsidRPr="009E14BA">
        <w:rPr>
          <w:rFonts w:ascii="Times New Roman" w:hAnsi="Times New Roman" w:cs="Times New Roman"/>
          <w:spacing w:val="2"/>
        </w:rPr>
        <w:t>Федерации: официальное издание. – М., 1993—2007</w:t>
      </w:r>
    </w:p>
    <w:p w14:paraId="60C051D2" w14:textId="77777777" w:rsidR="00627F85" w:rsidRDefault="00627F85" w:rsidP="00627F85">
      <w:pPr>
        <w:ind w:left="60"/>
      </w:pPr>
    </w:p>
    <w:p w14:paraId="4D0FCDE4" w14:textId="77777777" w:rsidR="00627F85" w:rsidRPr="004776BA" w:rsidRDefault="00627F85" w:rsidP="00627F85">
      <w:pPr>
        <w:jc w:val="both"/>
        <w:rPr>
          <w:rFonts w:ascii="Times New Roman" w:eastAsia="Times New Roman" w:hAnsi="Times New Roman" w:cs="Times New Roman"/>
          <w:b/>
          <w:bCs/>
          <w:sz w:val="24"/>
          <w:szCs w:val="24"/>
          <w:lang w:eastAsia="ru-RU"/>
        </w:rPr>
      </w:pPr>
      <w:bookmarkStart w:id="1" w:name="_Hlk110510443"/>
      <w:r w:rsidRPr="004776BA">
        <w:rPr>
          <w:rFonts w:ascii="Times New Roman" w:eastAsia="Times New Roman" w:hAnsi="Times New Roman" w:cs="Times New Roman"/>
          <w:b/>
          <w:bCs/>
          <w:sz w:val="24"/>
          <w:szCs w:val="24"/>
          <w:lang w:eastAsia="ru-RU"/>
        </w:rPr>
        <w:t>Электронно-библиотечные системы:</w:t>
      </w:r>
      <w:bookmarkEnd w:id="1"/>
    </w:p>
    <w:p w14:paraId="725A7AD1" w14:textId="77777777" w:rsidR="00627F85" w:rsidRPr="004776BA" w:rsidRDefault="00627F85" w:rsidP="00627F85">
      <w:pPr>
        <w:pStyle w:val="af0"/>
        <w:widowControl w:val="0"/>
        <w:numPr>
          <w:ilvl w:val="0"/>
          <w:numId w:val="27"/>
        </w:numPr>
        <w:spacing w:after="0" w:line="240" w:lineRule="auto"/>
        <w:jc w:val="both"/>
        <w:rPr>
          <w:rFonts w:ascii="Times New Roman" w:hAnsi="Times New Roman" w:cs="Times New Roman"/>
        </w:rPr>
      </w:pPr>
      <w:bookmarkStart w:id="2" w:name="_Hlk110510358"/>
      <w:r w:rsidRPr="004776BA">
        <w:rPr>
          <w:rFonts w:ascii="Times New Roman" w:hAnsi="Times New Roman" w:cs="Times New Roman"/>
        </w:rPr>
        <w:t xml:space="preserve">ЭБС «Университетская библиотека онлайн». Форма доступа: </w:t>
      </w:r>
      <w:hyperlink r:id="rId18" w:history="1">
        <w:r w:rsidRPr="004776BA">
          <w:rPr>
            <w:rFonts w:ascii="Times New Roman" w:hAnsi="Times New Roman" w:cs="Times New Roman"/>
          </w:rPr>
          <w:t>https://biblioclub.ru</w:t>
        </w:r>
      </w:hyperlink>
    </w:p>
    <w:p w14:paraId="14269FB6" w14:textId="77777777" w:rsidR="00627F85" w:rsidRPr="004776BA" w:rsidRDefault="00627F85" w:rsidP="00627F85">
      <w:pPr>
        <w:pStyle w:val="af0"/>
        <w:widowControl w:val="0"/>
        <w:numPr>
          <w:ilvl w:val="0"/>
          <w:numId w:val="27"/>
        </w:numPr>
        <w:spacing w:after="0" w:line="240" w:lineRule="auto"/>
        <w:jc w:val="both"/>
        <w:rPr>
          <w:rFonts w:ascii="Times New Roman" w:hAnsi="Times New Roman" w:cs="Times New Roman"/>
        </w:rPr>
      </w:pPr>
      <w:r w:rsidRPr="004776BA">
        <w:rPr>
          <w:rFonts w:ascii="Times New Roman" w:hAnsi="Times New Roman" w:cs="Times New Roman"/>
        </w:rPr>
        <w:t xml:space="preserve">ЭБС «Лань». Форма доступа: </w:t>
      </w:r>
      <w:hyperlink r:id="rId19" w:history="1">
        <w:r w:rsidRPr="004776BA">
          <w:rPr>
            <w:rFonts w:ascii="Times New Roman" w:hAnsi="Times New Roman" w:cs="Times New Roman"/>
          </w:rPr>
          <w:t>https://e.lanbook.com/</w:t>
        </w:r>
      </w:hyperlink>
    </w:p>
    <w:p w14:paraId="28C9BF4B" w14:textId="77777777" w:rsidR="00627F85" w:rsidRPr="004776BA" w:rsidRDefault="00627F85" w:rsidP="00627F85">
      <w:pPr>
        <w:pStyle w:val="af0"/>
        <w:widowControl w:val="0"/>
        <w:numPr>
          <w:ilvl w:val="0"/>
          <w:numId w:val="27"/>
        </w:numPr>
        <w:spacing w:after="0" w:line="240" w:lineRule="auto"/>
        <w:jc w:val="both"/>
        <w:rPr>
          <w:rFonts w:ascii="Times New Roman" w:hAnsi="Times New Roman" w:cs="Times New Roman"/>
        </w:rPr>
      </w:pPr>
      <w:r w:rsidRPr="004776BA">
        <w:rPr>
          <w:rFonts w:ascii="Times New Roman" w:hAnsi="Times New Roman" w:cs="Times New Roman"/>
        </w:rPr>
        <w:t xml:space="preserve">ЭБС «ЮРАЙТ. Форма доступа: </w:t>
      </w:r>
      <w:hyperlink r:id="rId20" w:history="1">
        <w:r w:rsidRPr="004776BA">
          <w:rPr>
            <w:rFonts w:ascii="Times New Roman" w:hAnsi="Times New Roman" w:cs="Times New Roman"/>
          </w:rPr>
          <w:t>https://urait.ru/</w:t>
        </w:r>
      </w:hyperlink>
    </w:p>
    <w:p w14:paraId="5EBC603C" w14:textId="77777777" w:rsidR="00627F85" w:rsidRPr="004776BA" w:rsidRDefault="00627F85" w:rsidP="00627F85">
      <w:pPr>
        <w:pStyle w:val="af0"/>
        <w:widowControl w:val="0"/>
        <w:numPr>
          <w:ilvl w:val="0"/>
          <w:numId w:val="27"/>
        </w:numPr>
        <w:spacing w:after="0" w:line="240" w:lineRule="auto"/>
        <w:jc w:val="both"/>
        <w:rPr>
          <w:rFonts w:ascii="Times New Roman" w:hAnsi="Times New Roman" w:cs="Times New Roman"/>
        </w:rPr>
      </w:pPr>
      <w:r w:rsidRPr="004776BA">
        <w:rPr>
          <w:rFonts w:ascii="Times New Roman" w:hAnsi="Times New Roman" w:cs="Times New Roman"/>
        </w:rPr>
        <w:t>ЭБС «</w:t>
      </w:r>
      <w:proofErr w:type="spellStart"/>
      <w:r w:rsidRPr="004776BA">
        <w:rPr>
          <w:rFonts w:ascii="Times New Roman" w:hAnsi="Times New Roman" w:cs="Times New Roman"/>
        </w:rPr>
        <w:t>Знаниум</w:t>
      </w:r>
      <w:proofErr w:type="spellEnd"/>
      <w:r w:rsidRPr="004776BA">
        <w:rPr>
          <w:rFonts w:ascii="Times New Roman" w:hAnsi="Times New Roman" w:cs="Times New Roman"/>
        </w:rPr>
        <w:t xml:space="preserve">. Форма доступа: </w:t>
      </w:r>
      <w:hyperlink r:id="rId21" w:history="1">
        <w:r w:rsidRPr="004776BA">
          <w:rPr>
            <w:rFonts w:ascii="Times New Roman" w:hAnsi="Times New Roman" w:cs="Times New Roman"/>
          </w:rPr>
          <w:t>https://znanium.com/</w:t>
        </w:r>
      </w:hyperlink>
    </w:p>
    <w:p w14:paraId="7BC4BC47" w14:textId="77777777" w:rsidR="00627F85" w:rsidRPr="004776BA" w:rsidRDefault="00627F85" w:rsidP="00627F85">
      <w:pPr>
        <w:pStyle w:val="af0"/>
        <w:widowControl w:val="0"/>
        <w:numPr>
          <w:ilvl w:val="0"/>
          <w:numId w:val="27"/>
        </w:numPr>
        <w:spacing w:after="0" w:line="240" w:lineRule="auto"/>
        <w:jc w:val="both"/>
        <w:rPr>
          <w:rFonts w:ascii="Times New Roman" w:hAnsi="Times New Roman" w:cs="Times New Roman"/>
        </w:rPr>
      </w:pPr>
      <w:r w:rsidRPr="004776BA">
        <w:rPr>
          <w:rFonts w:ascii="Times New Roman" w:hAnsi="Times New Roman" w:cs="Times New Roman"/>
        </w:rPr>
        <w:t>ЭБС «</w:t>
      </w:r>
      <w:proofErr w:type="spellStart"/>
      <w:r w:rsidRPr="004776BA">
        <w:rPr>
          <w:rFonts w:ascii="Times New Roman" w:hAnsi="Times New Roman" w:cs="Times New Roman"/>
        </w:rPr>
        <w:t>Кнорус</w:t>
      </w:r>
      <w:proofErr w:type="spellEnd"/>
      <w:r w:rsidRPr="004776BA">
        <w:rPr>
          <w:rFonts w:ascii="Times New Roman" w:hAnsi="Times New Roman" w:cs="Times New Roman"/>
        </w:rPr>
        <w:t xml:space="preserve">». Форма доступа: </w:t>
      </w:r>
      <w:hyperlink r:id="rId22" w:history="1">
        <w:r w:rsidRPr="004776BA">
          <w:rPr>
            <w:rFonts w:ascii="Times New Roman" w:hAnsi="Times New Roman" w:cs="Times New Roman"/>
          </w:rPr>
          <w:t>https://book.ru/</w:t>
        </w:r>
      </w:hyperlink>
      <w:bookmarkEnd w:id="2"/>
    </w:p>
    <w:p w14:paraId="4577F1DE" w14:textId="77777777" w:rsidR="00627F85" w:rsidRDefault="00627F85" w:rsidP="00627F85">
      <w:pPr>
        <w:pStyle w:val="af0"/>
        <w:ind w:left="0"/>
        <w:rPr>
          <w:rFonts w:ascii="Times New Roman" w:hAnsi="Times New Roman" w:cs="Times New Roman"/>
          <w:b/>
        </w:rPr>
      </w:pPr>
    </w:p>
    <w:p w14:paraId="2586B814" w14:textId="77777777" w:rsidR="00627F85" w:rsidRDefault="00627F85" w:rsidP="00B242AE">
      <w:pPr>
        <w:spacing w:after="0"/>
        <w:jc w:val="both"/>
        <w:rPr>
          <w:rFonts w:ascii="Times New Roman" w:eastAsia="Times New Roman" w:hAnsi="Times New Roman" w:cs="Times New Roman"/>
          <w:b/>
          <w:bCs/>
          <w:sz w:val="24"/>
          <w:szCs w:val="24"/>
        </w:rPr>
      </w:pPr>
    </w:p>
    <w:p w14:paraId="3C50965B" w14:textId="77777777" w:rsidR="00627F85" w:rsidRDefault="00627F85" w:rsidP="00B242AE">
      <w:pPr>
        <w:spacing w:after="0"/>
        <w:jc w:val="both"/>
        <w:rPr>
          <w:rFonts w:ascii="Times New Roman" w:eastAsia="Times New Roman" w:hAnsi="Times New Roman" w:cs="Times New Roman"/>
          <w:b/>
          <w:bCs/>
          <w:sz w:val="24"/>
          <w:szCs w:val="24"/>
        </w:rPr>
      </w:pPr>
    </w:p>
    <w:sectPr w:rsidR="00627F85" w:rsidSect="004E01DD">
      <w:footerReference w:type="default" r:id="rId23"/>
      <w:pgSz w:w="11906" w:h="16838"/>
      <w:pgMar w:top="851" w:right="851" w:bottom="851" w:left="851" w:header="0"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536B" w14:textId="77777777" w:rsidR="00490E30" w:rsidRDefault="00490E30">
      <w:pPr>
        <w:spacing w:after="0" w:line="240" w:lineRule="auto"/>
      </w:pPr>
      <w:r>
        <w:separator/>
      </w:r>
    </w:p>
  </w:endnote>
  <w:endnote w:type="continuationSeparator" w:id="0">
    <w:p w14:paraId="41C43FC4" w14:textId="77777777" w:rsidR="00490E30" w:rsidRDefault="0049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ambria"/>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Symbol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137F" w14:textId="77777777" w:rsidR="00D74307" w:rsidRDefault="00490E30">
    <w:pPr>
      <w:pStyle w:val="ae"/>
      <w:jc w:val="right"/>
    </w:pPr>
    <w:r>
      <w:fldChar w:fldCharType="begin"/>
    </w:r>
    <w:r>
      <w:instrText>PAGE</w:instrText>
    </w:r>
    <w:r>
      <w:fldChar w:fldCharType="separate"/>
    </w:r>
    <w:r w:rsidR="00116454">
      <w:rPr>
        <w:noProof/>
      </w:rPr>
      <w:t>2</w:t>
    </w:r>
    <w:r>
      <w:rPr>
        <w:noProof/>
      </w:rPr>
      <w:fldChar w:fldCharType="end"/>
    </w:r>
  </w:p>
  <w:p w14:paraId="52BFCF45" w14:textId="77777777" w:rsidR="00D74307" w:rsidRDefault="00D743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12BE9" w14:textId="77777777" w:rsidR="00490E30" w:rsidRDefault="00490E30">
      <w:pPr>
        <w:spacing w:after="0" w:line="240" w:lineRule="auto"/>
      </w:pPr>
      <w:r>
        <w:separator/>
      </w:r>
    </w:p>
  </w:footnote>
  <w:footnote w:type="continuationSeparator" w:id="0">
    <w:p w14:paraId="37B7ECAA" w14:textId="77777777" w:rsidR="00490E30" w:rsidRDefault="0049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D30"/>
    <w:multiLevelType w:val="hybridMultilevel"/>
    <w:tmpl w:val="E5462F6A"/>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D2A4F"/>
    <w:multiLevelType w:val="hybridMultilevel"/>
    <w:tmpl w:val="A2366126"/>
    <w:lvl w:ilvl="0" w:tplc="1B8E9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D5441B"/>
    <w:multiLevelType w:val="multilevel"/>
    <w:tmpl w:val="02642D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9827C7F"/>
    <w:multiLevelType w:val="multilevel"/>
    <w:tmpl w:val="D1123D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A785911"/>
    <w:multiLevelType w:val="multilevel"/>
    <w:tmpl w:val="5FF24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E4393"/>
    <w:multiLevelType w:val="hybridMultilevel"/>
    <w:tmpl w:val="D0C2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92DC0"/>
    <w:multiLevelType w:val="hybridMultilevel"/>
    <w:tmpl w:val="5E427D7A"/>
    <w:lvl w:ilvl="0" w:tplc="6F4A04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12BA2B72"/>
    <w:multiLevelType w:val="multilevel"/>
    <w:tmpl w:val="CBA643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B1037B"/>
    <w:multiLevelType w:val="multilevel"/>
    <w:tmpl w:val="90440C38"/>
    <w:lvl w:ilvl="0">
      <w:start w:val="1"/>
      <w:numFmt w:val="bullet"/>
      <w:lvlText w:val=""/>
      <w:lvlJc w:val="left"/>
      <w:pPr>
        <w:tabs>
          <w:tab w:val="num" w:pos="0"/>
        </w:tabs>
        <w:ind w:left="1965" w:hanging="360"/>
      </w:pPr>
      <w:rPr>
        <w:rFonts w:ascii="Symbol" w:hAnsi="Symbol" w:cs="Symbol" w:hint="default"/>
      </w:rPr>
    </w:lvl>
    <w:lvl w:ilvl="1">
      <w:start w:val="1"/>
      <w:numFmt w:val="bullet"/>
      <w:lvlText w:val="o"/>
      <w:lvlJc w:val="left"/>
      <w:pPr>
        <w:tabs>
          <w:tab w:val="num" w:pos="0"/>
        </w:tabs>
        <w:ind w:left="2685" w:hanging="360"/>
      </w:pPr>
      <w:rPr>
        <w:rFonts w:ascii="Courier New" w:hAnsi="Courier New" w:cs="Courier New" w:hint="default"/>
      </w:rPr>
    </w:lvl>
    <w:lvl w:ilvl="2">
      <w:start w:val="1"/>
      <w:numFmt w:val="bullet"/>
      <w:lvlText w:val=""/>
      <w:lvlJc w:val="left"/>
      <w:pPr>
        <w:tabs>
          <w:tab w:val="num" w:pos="0"/>
        </w:tabs>
        <w:ind w:left="3405" w:hanging="360"/>
      </w:pPr>
      <w:rPr>
        <w:rFonts w:ascii="Wingdings" w:hAnsi="Wingdings" w:cs="Wingdings" w:hint="default"/>
      </w:rPr>
    </w:lvl>
    <w:lvl w:ilvl="3">
      <w:start w:val="1"/>
      <w:numFmt w:val="bullet"/>
      <w:lvlText w:val=""/>
      <w:lvlJc w:val="left"/>
      <w:pPr>
        <w:tabs>
          <w:tab w:val="num" w:pos="0"/>
        </w:tabs>
        <w:ind w:left="4125" w:hanging="360"/>
      </w:pPr>
      <w:rPr>
        <w:rFonts w:ascii="Symbol" w:hAnsi="Symbol" w:cs="Symbol" w:hint="default"/>
      </w:rPr>
    </w:lvl>
    <w:lvl w:ilvl="4">
      <w:start w:val="1"/>
      <w:numFmt w:val="bullet"/>
      <w:lvlText w:val="o"/>
      <w:lvlJc w:val="left"/>
      <w:pPr>
        <w:tabs>
          <w:tab w:val="num" w:pos="0"/>
        </w:tabs>
        <w:ind w:left="4845" w:hanging="360"/>
      </w:pPr>
      <w:rPr>
        <w:rFonts w:ascii="Courier New" w:hAnsi="Courier New" w:cs="Courier New" w:hint="default"/>
      </w:rPr>
    </w:lvl>
    <w:lvl w:ilvl="5">
      <w:start w:val="1"/>
      <w:numFmt w:val="bullet"/>
      <w:lvlText w:val=""/>
      <w:lvlJc w:val="left"/>
      <w:pPr>
        <w:tabs>
          <w:tab w:val="num" w:pos="0"/>
        </w:tabs>
        <w:ind w:left="5565" w:hanging="360"/>
      </w:pPr>
      <w:rPr>
        <w:rFonts w:ascii="Wingdings" w:hAnsi="Wingdings" w:cs="Wingdings" w:hint="default"/>
      </w:rPr>
    </w:lvl>
    <w:lvl w:ilvl="6">
      <w:start w:val="1"/>
      <w:numFmt w:val="bullet"/>
      <w:lvlText w:val=""/>
      <w:lvlJc w:val="left"/>
      <w:pPr>
        <w:tabs>
          <w:tab w:val="num" w:pos="0"/>
        </w:tabs>
        <w:ind w:left="6285" w:hanging="360"/>
      </w:pPr>
      <w:rPr>
        <w:rFonts w:ascii="Symbol" w:hAnsi="Symbol" w:cs="Symbol" w:hint="default"/>
      </w:rPr>
    </w:lvl>
    <w:lvl w:ilvl="7">
      <w:start w:val="1"/>
      <w:numFmt w:val="bullet"/>
      <w:lvlText w:val="o"/>
      <w:lvlJc w:val="left"/>
      <w:pPr>
        <w:tabs>
          <w:tab w:val="num" w:pos="0"/>
        </w:tabs>
        <w:ind w:left="7005" w:hanging="360"/>
      </w:pPr>
      <w:rPr>
        <w:rFonts w:ascii="Courier New" w:hAnsi="Courier New" w:cs="Courier New" w:hint="default"/>
      </w:rPr>
    </w:lvl>
    <w:lvl w:ilvl="8">
      <w:start w:val="1"/>
      <w:numFmt w:val="bullet"/>
      <w:lvlText w:val=""/>
      <w:lvlJc w:val="left"/>
      <w:pPr>
        <w:tabs>
          <w:tab w:val="num" w:pos="0"/>
        </w:tabs>
        <w:ind w:left="7725" w:hanging="360"/>
      </w:pPr>
      <w:rPr>
        <w:rFonts w:ascii="Wingdings" w:hAnsi="Wingdings" w:cs="Wingdings" w:hint="default"/>
      </w:rPr>
    </w:lvl>
  </w:abstractNum>
  <w:abstractNum w:abstractNumId="9" w15:restartNumberingAfterBreak="0">
    <w:nsid w:val="1A847A81"/>
    <w:multiLevelType w:val="multilevel"/>
    <w:tmpl w:val="EC3A131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B8F7A2D"/>
    <w:multiLevelType w:val="multilevel"/>
    <w:tmpl w:val="CC381F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BCC2577"/>
    <w:multiLevelType w:val="multilevel"/>
    <w:tmpl w:val="E42A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752313"/>
    <w:multiLevelType w:val="hybridMultilevel"/>
    <w:tmpl w:val="B748B3D0"/>
    <w:lvl w:ilvl="0" w:tplc="EF52D1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21911"/>
    <w:multiLevelType w:val="multilevel"/>
    <w:tmpl w:val="99409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ED56176"/>
    <w:multiLevelType w:val="multilevel"/>
    <w:tmpl w:val="581A60C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478267B"/>
    <w:multiLevelType w:val="hybridMultilevel"/>
    <w:tmpl w:val="A91C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8578BA"/>
    <w:multiLevelType w:val="hybridMultilevel"/>
    <w:tmpl w:val="6F9E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E1992"/>
    <w:multiLevelType w:val="multilevel"/>
    <w:tmpl w:val="FABA5D40"/>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15:restartNumberingAfterBreak="0">
    <w:nsid w:val="4AC479A7"/>
    <w:multiLevelType w:val="hybridMultilevel"/>
    <w:tmpl w:val="8D2C667A"/>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7124C"/>
    <w:multiLevelType w:val="multilevel"/>
    <w:tmpl w:val="2B2800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CD94ABD"/>
    <w:multiLevelType w:val="multilevel"/>
    <w:tmpl w:val="108C10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C875490"/>
    <w:multiLevelType w:val="hybridMultilevel"/>
    <w:tmpl w:val="B056599A"/>
    <w:lvl w:ilvl="0" w:tplc="EF52D1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9A4A45"/>
    <w:multiLevelType w:val="multilevel"/>
    <w:tmpl w:val="FBCEBD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4216ED2"/>
    <w:multiLevelType w:val="multilevel"/>
    <w:tmpl w:val="7D8A7306"/>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15:restartNumberingAfterBreak="0">
    <w:nsid w:val="74762C28"/>
    <w:multiLevelType w:val="hybridMultilevel"/>
    <w:tmpl w:val="5C4890AE"/>
    <w:lvl w:ilvl="0" w:tplc="EF52D1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DA1343"/>
    <w:multiLevelType w:val="hybridMultilevel"/>
    <w:tmpl w:val="33FE1454"/>
    <w:lvl w:ilvl="0" w:tplc="6F4A04F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D27604"/>
    <w:multiLevelType w:val="multilevel"/>
    <w:tmpl w:val="802CAE3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2"/>
  </w:num>
  <w:num w:numId="3">
    <w:abstractNumId w:val="3"/>
  </w:num>
  <w:num w:numId="4">
    <w:abstractNumId w:val="7"/>
  </w:num>
  <w:num w:numId="5">
    <w:abstractNumId w:val="17"/>
  </w:num>
  <w:num w:numId="6">
    <w:abstractNumId w:val="14"/>
  </w:num>
  <w:num w:numId="7">
    <w:abstractNumId w:val="19"/>
  </w:num>
  <w:num w:numId="8">
    <w:abstractNumId w:val="22"/>
  </w:num>
  <w:num w:numId="9">
    <w:abstractNumId w:val="20"/>
  </w:num>
  <w:num w:numId="10">
    <w:abstractNumId w:val="26"/>
  </w:num>
  <w:num w:numId="11">
    <w:abstractNumId w:val="9"/>
  </w:num>
  <w:num w:numId="12">
    <w:abstractNumId w:val="23"/>
  </w:num>
  <w:num w:numId="13">
    <w:abstractNumId w:val="11"/>
  </w:num>
  <w:num w:numId="14">
    <w:abstractNumId w:val="13"/>
  </w:num>
  <w:num w:numId="15">
    <w:abstractNumId w:val="10"/>
  </w:num>
  <w:num w:numId="16">
    <w:abstractNumId w:val="11"/>
    <w:lvlOverride w:ilvl="0">
      <w:startOverride w:val="1"/>
    </w:lvlOverride>
  </w:num>
  <w:num w:numId="17">
    <w:abstractNumId w:val="1"/>
  </w:num>
  <w:num w:numId="18">
    <w:abstractNumId w:val="5"/>
  </w:num>
  <w:num w:numId="19">
    <w:abstractNumId w:val="16"/>
  </w:num>
  <w:num w:numId="20">
    <w:abstractNumId w:val="18"/>
  </w:num>
  <w:num w:numId="21">
    <w:abstractNumId w:val="0"/>
  </w:num>
  <w:num w:numId="22">
    <w:abstractNumId w:val="1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24"/>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B61"/>
    <w:rsid w:val="0005613C"/>
    <w:rsid w:val="00096A98"/>
    <w:rsid w:val="000C27FF"/>
    <w:rsid w:val="000F6C5A"/>
    <w:rsid w:val="00116454"/>
    <w:rsid w:val="00170D82"/>
    <w:rsid w:val="002A16B1"/>
    <w:rsid w:val="002C1386"/>
    <w:rsid w:val="002F5FBC"/>
    <w:rsid w:val="003077DC"/>
    <w:rsid w:val="00395E47"/>
    <w:rsid w:val="003E34E8"/>
    <w:rsid w:val="00425D5C"/>
    <w:rsid w:val="004868C2"/>
    <w:rsid w:val="00490E30"/>
    <w:rsid w:val="004C2DE2"/>
    <w:rsid w:val="004E01DD"/>
    <w:rsid w:val="00535921"/>
    <w:rsid w:val="005B007E"/>
    <w:rsid w:val="005B313D"/>
    <w:rsid w:val="00627F85"/>
    <w:rsid w:val="00650640"/>
    <w:rsid w:val="006711EF"/>
    <w:rsid w:val="00777969"/>
    <w:rsid w:val="007C19EB"/>
    <w:rsid w:val="007F4B4F"/>
    <w:rsid w:val="00822968"/>
    <w:rsid w:val="00825872"/>
    <w:rsid w:val="008349D1"/>
    <w:rsid w:val="00925C48"/>
    <w:rsid w:val="00A725CB"/>
    <w:rsid w:val="00B242AE"/>
    <w:rsid w:val="00B73A15"/>
    <w:rsid w:val="00B87B61"/>
    <w:rsid w:val="00C67606"/>
    <w:rsid w:val="00D14B9A"/>
    <w:rsid w:val="00D74307"/>
    <w:rsid w:val="00DE3A13"/>
    <w:rsid w:val="00EF6785"/>
    <w:rsid w:val="00F32A7F"/>
    <w:rsid w:val="00F71119"/>
    <w:rsid w:val="00FF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A3CC"/>
  <w15:docId w15:val="{54C8FC91-C372-4D4B-A0EA-96B4D68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A72"/>
    <w:pPr>
      <w:suppressAutoHyphens w:val="0"/>
      <w:spacing w:after="200" w:line="276"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113A1"/>
  </w:style>
  <w:style w:type="character" w:customStyle="1" w:styleId="a4">
    <w:name w:val="Нижний колонтитул Знак"/>
    <w:basedOn w:val="a0"/>
    <w:uiPriority w:val="99"/>
    <w:qFormat/>
    <w:rsid w:val="00B113A1"/>
  </w:style>
  <w:style w:type="character" w:customStyle="1" w:styleId="a5">
    <w:name w:val="Текст выноски Знак"/>
    <w:basedOn w:val="a0"/>
    <w:uiPriority w:val="99"/>
    <w:semiHidden/>
    <w:qFormat/>
    <w:rsid w:val="00B113A1"/>
    <w:rPr>
      <w:rFonts w:ascii="Tahoma" w:hAnsi="Tahoma" w:cs="Tahoma"/>
      <w:sz w:val="16"/>
      <w:szCs w:val="16"/>
    </w:rPr>
  </w:style>
  <w:style w:type="character" w:customStyle="1" w:styleId="-">
    <w:name w:val="Интернет-ссылка"/>
    <w:rsid w:val="004E01DD"/>
    <w:rPr>
      <w:color w:val="000080"/>
      <w:u w:val="single"/>
    </w:rPr>
  </w:style>
  <w:style w:type="character" w:customStyle="1" w:styleId="a6">
    <w:name w:val="Символ нумерации"/>
    <w:qFormat/>
    <w:rsid w:val="004E01DD"/>
  </w:style>
  <w:style w:type="character" w:customStyle="1" w:styleId="a7">
    <w:name w:val="Маркеры"/>
    <w:qFormat/>
    <w:rsid w:val="004E01DD"/>
    <w:rPr>
      <w:rFonts w:ascii="OpenSymbol" w:eastAsia="OpenSymbol" w:hAnsi="OpenSymbol" w:cs="OpenSymbol"/>
    </w:rPr>
  </w:style>
  <w:style w:type="paragraph" w:customStyle="1" w:styleId="1">
    <w:name w:val="Заголовок1"/>
    <w:basedOn w:val="a"/>
    <w:next w:val="a8"/>
    <w:qFormat/>
    <w:rsid w:val="004E01DD"/>
    <w:pPr>
      <w:keepNext/>
      <w:spacing w:before="240" w:after="120"/>
    </w:pPr>
    <w:rPr>
      <w:rFonts w:ascii="Liberation Sans" w:eastAsia="Microsoft YaHei" w:hAnsi="Liberation Sans" w:cs="Lucida Sans"/>
      <w:sz w:val="28"/>
      <w:szCs w:val="28"/>
    </w:rPr>
  </w:style>
  <w:style w:type="paragraph" w:styleId="a8">
    <w:name w:val="Body Text"/>
    <w:basedOn w:val="a"/>
    <w:rsid w:val="004E01DD"/>
    <w:pPr>
      <w:spacing w:after="140"/>
    </w:pPr>
  </w:style>
  <w:style w:type="paragraph" w:styleId="a9">
    <w:name w:val="List"/>
    <w:basedOn w:val="a8"/>
    <w:rsid w:val="004E01DD"/>
    <w:rPr>
      <w:rFonts w:cs="Lucida Sans"/>
    </w:rPr>
  </w:style>
  <w:style w:type="paragraph" w:styleId="aa">
    <w:name w:val="caption"/>
    <w:basedOn w:val="a"/>
    <w:qFormat/>
    <w:rsid w:val="004E01DD"/>
    <w:pPr>
      <w:suppressLineNumbers/>
      <w:spacing w:before="120" w:after="120"/>
    </w:pPr>
    <w:rPr>
      <w:rFonts w:cs="Lucida Sans"/>
      <w:i/>
      <w:iCs/>
      <w:sz w:val="24"/>
      <w:szCs w:val="24"/>
    </w:rPr>
  </w:style>
  <w:style w:type="paragraph" w:styleId="ab">
    <w:name w:val="index heading"/>
    <w:basedOn w:val="a"/>
    <w:qFormat/>
    <w:rsid w:val="004E01DD"/>
    <w:pPr>
      <w:suppressLineNumbers/>
    </w:pPr>
    <w:rPr>
      <w:rFonts w:cs="Lucida Sans"/>
    </w:rPr>
  </w:style>
  <w:style w:type="paragraph" w:customStyle="1" w:styleId="ac">
    <w:name w:val="Колонтитул"/>
    <w:basedOn w:val="a"/>
    <w:qFormat/>
    <w:rsid w:val="004E01DD"/>
  </w:style>
  <w:style w:type="paragraph" w:styleId="ad">
    <w:name w:val="header"/>
    <w:basedOn w:val="a"/>
    <w:uiPriority w:val="99"/>
    <w:unhideWhenUsed/>
    <w:rsid w:val="00B113A1"/>
    <w:pPr>
      <w:tabs>
        <w:tab w:val="center" w:pos="4677"/>
        <w:tab w:val="right" w:pos="9355"/>
      </w:tabs>
      <w:spacing w:after="0" w:line="240" w:lineRule="auto"/>
    </w:pPr>
  </w:style>
  <w:style w:type="paragraph" w:styleId="ae">
    <w:name w:val="footer"/>
    <w:basedOn w:val="a"/>
    <w:uiPriority w:val="99"/>
    <w:unhideWhenUsed/>
    <w:rsid w:val="00B113A1"/>
    <w:pPr>
      <w:tabs>
        <w:tab w:val="center" w:pos="4677"/>
        <w:tab w:val="right" w:pos="9355"/>
      </w:tabs>
      <w:spacing w:after="0" w:line="240" w:lineRule="auto"/>
    </w:pPr>
  </w:style>
  <w:style w:type="paragraph" w:styleId="af">
    <w:name w:val="Balloon Text"/>
    <w:basedOn w:val="a"/>
    <w:uiPriority w:val="99"/>
    <w:semiHidden/>
    <w:unhideWhenUsed/>
    <w:qFormat/>
    <w:rsid w:val="00B113A1"/>
    <w:pPr>
      <w:spacing w:after="0" w:line="240" w:lineRule="auto"/>
    </w:pPr>
    <w:rPr>
      <w:rFonts w:ascii="Tahoma" w:hAnsi="Tahoma" w:cs="Tahoma"/>
      <w:sz w:val="16"/>
      <w:szCs w:val="16"/>
    </w:rPr>
  </w:style>
  <w:style w:type="paragraph" w:styleId="af0">
    <w:name w:val="List Paragraph"/>
    <w:aliases w:val="Содержание. 2 уровень"/>
    <w:basedOn w:val="a"/>
    <w:link w:val="af1"/>
    <w:qFormat/>
    <w:rsid w:val="007E7D6E"/>
    <w:pPr>
      <w:ind w:left="720"/>
      <w:contextualSpacing/>
    </w:pPr>
  </w:style>
  <w:style w:type="paragraph" w:customStyle="1" w:styleId="af2">
    <w:name w:val="Содержимое таблицы"/>
    <w:basedOn w:val="a"/>
    <w:qFormat/>
    <w:rsid w:val="004E01DD"/>
    <w:pPr>
      <w:widowControl w:val="0"/>
      <w:suppressLineNumbers/>
    </w:pPr>
  </w:style>
  <w:style w:type="paragraph" w:customStyle="1" w:styleId="af3">
    <w:name w:val="Заголовок таблицы"/>
    <w:basedOn w:val="af2"/>
    <w:qFormat/>
    <w:rsid w:val="004E01DD"/>
    <w:rPr>
      <w:b/>
      <w:bCs/>
    </w:rPr>
  </w:style>
  <w:style w:type="table" w:styleId="af4">
    <w:name w:val="Table Grid"/>
    <w:basedOn w:val="a1"/>
    <w:uiPriority w:val="59"/>
    <w:rsid w:val="0096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7C19EB"/>
    <w:rPr>
      <w:color w:val="0000FF" w:themeColor="hyperlink"/>
      <w:u w:val="single"/>
    </w:rPr>
  </w:style>
  <w:style w:type="character" w:customStyle="1" w:styleId="af1">
    <w:name w:val="Абзац списка Знак"/>
    <w:aliases w:val="Содержание. 2 уровень Знак"/>
    <w:link w:val="af0"/>
    <w:qFormat/>
    <w:locked/>
    <w:rsid w:val="00B7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ol-obz.org/" TargetMode="External"/><Relationship Id="rId18" Type="http://schemas.openxmlformats.org/officeDocument/2006/relationships/hyperlink" Target="https://biblioclub.ru" TargetMode="External"/><Relationship Id="rId3" Type="http://schemas.openxmlformats.org/officeDocument/2006/relationships/styles" Target="styles.xml"/><Relationship Id="rId21" Type="http://schemas.openxmlformats.org/officeDocument/2006/relationships/hyperlink" Target="https://znanium.com/" TargetMode="External"/><Relationship Id="rId7" Type="http://schemas.openxmlformats.org/officeDocument/2006/relationships/endnotes" Target="endnotes.xml"/><Relationship Id="rId12" Type="http://schemas.openxmlformats.org/officeDocument/2006/relationships/hyperlink" Target="http://www.obzh.info" TargetMode="External"/><Relationship Id="rId17" Type="http://schemas.openxmlformats.org/officeDocument/2006/relationships/hyperlink" Target="https://www.gosnadzo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nr.gov.ru" TargetMode="External"/><Relationship Id="rId20"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obz.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vgorod.fio.ru/projects/Project1132/index.htm" TargetMode="External"/><Relationship Id="rId23" Type="http://schemas.openxmlformats.org/officeDocument/2006/relationships/footer" Target="footer1.xml"/><Relationship Id="rId10" Type="http://schemas.openxmlformats.org/officeDocument/2006/relationships/hyperlink" Target="http://static.dstu.edu.ru/" TargetMode="External"/><Relationship Id="rId19" Type="http://schemas.openxmlformats.org/officeDocument/2006/relationships/hyperlink" Target="https://e.lanbook.com/" TargetMode="External"/><Relationship Id="rId4" Type="http://schemas.openxmlformats.org/officeDocument/2006/relationships/settings" Target="settings.xml"/><Relationship Id="rId9" Type="http://schemas.openxmlformats.org/officeDocument/2006/relationships/hyperlink" Target="https://pnu.edu.ru/ru/" TargetMode="External"/><Relationship Id="rId14" Type="http://schemas.openxmlformats.org/officeDocument/2006/relationships/hyperlink" Target="http://kombat.com.ua/stat.htm" TargetMode="External"/><Relationship Id="rId22" Type="http://schemas.openxmlformats.org/officeDocument/2006/relationships/hyperlink" Target="https://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6740-6046-4CE8-B523-E17DE48A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12</Pages>
  <Words>4090</Words>
  <Characters>23316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Борщ</dc:creator>
  <dc:description/>
  <cp:lastModifiedBy>Ясинская</cp:lastModifiedBy>
  <cp:revision>69</cp:revision>
  <dcterms:created xsi:type="dcterms:W3CDTF">2017-11-23T10:48:00Z</dcterms:created>
  <dcterms:modified xsi:type="dcterms:W3CDTF">2023-01-25T13:19:00Z</dcterms:modified>
  <dc:language>ru-RU</dc:language>
</cp:coreProperties>
</file>